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8A" w:rsidRDefault="00AA5CBF" w:rsidP="00AA5CBF">
      <w:pPr>
        <w:jc w:val="center"/>
      </w:pPr>
      <w:r>
        <w:rPr>
          <w:noProof/>
        </w:rPr>
        <w:drawing>
          <wp:inline distT="0" distB="0" distL="0" distR="0">
            <wp:extent cx="4514850" cy="123434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B_LOGO_2017_CMYK_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50" cy="12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BF" w:rsidRDefault="00AA5CBF" w:rsidP="00AA5CBF">
      <w:pPr>
        <w:jc w:val="center"/>
        <w:rPr>
          <w:rFonts w:ascii="Cambria" w:hAnsi="Cambria"/>
          <w:b/>
          <w:sz w:val="52"/>
          <w:szCs w:val="52"/>
        </w:rPr>
      </w:pPr>
      <w:r w:rsidRPr="00AA5CBF">
        <w:rPr>
          <w:rFonts w:ascii="Cambria" w:hAnsi="Cambria"/>
          <w:b/>
          <w:sz w:val="52"/>
          <w:szCs w:val="52"/>
        </w:rPr>
        <w:t xml:space="preserve">Introducing the </w:t>
      </w:r>
      <w:r w:rsidRPr="006F1F4D">
        <w:rPr>
          <w:rFonts w:ascii="Cambria" w:hAnsi="Cambria"/>
          <w:b/>
          <w:color w:val="FF0000"/>
          <w:sz w:val="52"/>
          <w:szCs w:val="52"/>
          <w:u w:val="single"/>
        </w:rPr>
        <w:t>P</w:t>
      </w:r>
      <w:r w:rsidRPr="006F1F4D">
        <w:rPr>
          <w:rFonts w:ascii="Cambria" w:hAnsi="Cambria"/>
          <w:b/>
          <w:color w:val="ED7D31" w:themeColor="accent2"/>
          <w:sz w:val="52"/>
          <w:szCs w:val="52"/>
          <w:u w:val="single"/>
        </w:rPr>
        <w:t>R</w:t>
      </w:r>
      <w:r w:rsidRPr="006F1F4D">
        <w:rPr>
          <w:rFonts w:ascii="Cambria" w:hAnsi="Cambria"/>
          <w:b/>
          <w:color w:val="FFD966" w:themeColor="accent4" w:themeTint="99"/>
          <w:sz w:val="52"/>
          <w:szCs w:val="52"/>
          <w:u w:val="single"/>
        </w:rPr>
        <w:t>I</w:t>
      </w:r>
      <w:r w:rsidRPr="006F1F4D">
        <w:rPr>
          <w:rFonts w:ascii="Cambria" w:hAnsi="Cambria"/>
          <w:b/>
          <w:color w:val="70AD47" w:themeColor="accent6"/>
          <w:sz w:val="52"/>
          <w:szCs w:val="52"/>
          <w:u w:val="single"/>
        </w:rPr>
        <w:t>D</w:t>
      </w:r>
      <w:r w:rsidRPr="006F1F4D">
        <w:rPr>
          <w:rFonts w:ascii="Cambria" w:hAnsi="Cambria"/>
          <w:b/>
          <w:color w:val="0070C0"/>
          <w:sz w:val="52"/>
          <w:szCs w:val="52"/>
          <w:u w:val="single"/>
        </w:rPr>
        <w:t>E</w:t>
      </w:r>
      <w:r w:rsidRPr="006F1F4D">
        <w:rPr>
          <w:rFonts w:ascii="Cambria" w:hAnsi="Cambria"/>
          <w:b/>
          <w:color w:val="0070C0"/>
          <w:sz w:val="52"/>
          <w:szCs w:val="52"/>
        </w:rPr>
        <w:t xml:space="preserve"> </w:t>
      </w:r>
      <w:r w:rsidRPr="00AA5CBF">
        <w:rPr>
          <w:rFonts w:ascii="Cambria" w:hAnsi="Cambria"/>
          <w:b/>
          <w:sz w:val="52"/>
          <w:szCs w:val="52"/>
        </w:rPr>
        <w:t>Discount</w:t>
      </w:r>
    </w:p>
    <w:p w:rsidR="00AA5CBF" w:rsidRPr="00FB6C0C" w:rsidRDefault="00AA5CBF" w:rsidP="00AA5CBF">
      <w:pPr>
        <w:jc w:val="center"/>
        <w:rPr>
          <w:rFonts w:ascii="Cambria" w:hAnsi="Cambria"/>
          <w:sz w:val="32"/>
          <w:szCs w:val="32"/>
        </w:rPr>
      </w:pPr>
      <w:r w:rsidRPr="00FB6C0C">
        <w:rPr>
          <w:rFonts w:ascii="Cambria" w:hAnsi="Cambria"/>
          <w:sz w:val="32"/>
          <w:szCs w:val="32"/>
        </w:rPr>
        <w:t xml:space="preserve">California </w:t>
      </w:r>
      <w:proofErr w:type="spellStart"/>
      <w:r w:rsidRPr="00FB6C0C">
        <w:rPr>
          <w:rFonts w:ascii="Cambria" w:hAnsi="Cambria"/>
          <w:sz w:val="32"/>
          <w:szCs w:val="32"/>
        </w:rPr>
        <w:t>Cryobank</w:t>
      </w:r>
      <w:proofErr w:type="spellEnd"/>
      <w:r w:rsidRPr="00FB6C0C">
        <w:rPr>
          <w:rFonts w:ascii="Cambria" w:hAnsi="Cambria"/>
          <w:sz w:val="32"/>
          <w:szCs w:val="32"/>
        </w:rPr>
        <w:t xml:space="preserve"> has specialized in reproductive services for over 40 year</w:t>
      </w:r>
      <w:r w:rsidR="00585CBE" w:rsidRPr="00FB6C0C">
        <w:rPr>
          <w:rFonts w:ascii="Cambria" w:hAnsi="Cambria"/>
          <w:sz w:val="32"/>
          <w:szCs w:val="32"/>
        </w:rPr>
        <w:t>s. We understand that</w:t>
      </w:r>
      <w:r w:rsidRPr="00FB6C0C">
        <w:rPr>
          <w:rFonts w:ascii="Cambria" w:hAnsi="Cambria"/>
          <w:sz w:val="32"/>
          <w:szCs w:val="32"/>
        </w:rPr>
        <w:t xml:space="preserve"> transitioning </w:t>
      </w:r>
      <w:r w:rsidR="00585CBE" w:rsidRPr="00FB6C0C">
        <w:rPr>
          <w:rFonts w:ascii="Cambria" w:hAnsi="Cambria"/>
          <w:sz w:val="32"/>
          <w:szCs w:val="32"/>
        </w:rPr>
        <w:t>is a process with unique challenges.  CCB serves as an ally within the LGBTQ community and we want to help make the banking process as easy and affordable as possible</w:t>
      </w:r>
      <w:r w:rsidRPr="00FB6C0C">
        <w:rPr>
          <w:rFonts w:ascii="Cambria" w:hAnsi="Cambria"/>
          <w:sz w:val="32"/>
          <w:szCs w:val="32"/>
        </w:rPr>
        <w:t xml:space="preserve">. </w:t>
      </w:r>
      <w:r w:rsidR="00585CBE" w:rsidRPr="00FB6C0C">
        <w:rPr>
          <w:rFonts w:ascii="Cambria" w:hAnsi="Cambria"/>
          <w:sz w:val="32"/>
          <w:szCs w:val="32"/>
        </w:rPr>
        <w:t xml:space="preserve">Please reference the promo code: </w:t>
      </w:r>
      <w:r w:rsidR="00585CBE" w:rsidRPr="00FB6C0C">
        <w:rPr>
          <w:rFonts w:ascii="Cambria" w:hAnsi="Cambria"/>
          <w:color w:val="FF0000"/>
          <w:sz w:val="32"/>
          <w:szCs w:val="32"/>
          <w:u w:val="single"/>
        </w:rPr>
        <w:t>P</w:t>
      </w:r>
      <w:r w:rsidR="00585CBE" w:rsidRPr="00FB6C0C">
        <w:rPr>
          <w:rFonts w:ascii="Cambria" w:hAnsi="Cambria"/>
          <w:color w:val="ED7D31" w:themeColor="accent2"/>
          <w:sz w:val="32"/>
          <w:szCs w:val="32"/>
          <w:u w:val="single"/>
        </w:rPr>
        <w:t>R</w:t>
      </w:r>
      <w:r w:rsidR="00585CBE" w:rsidRPr="00FB6C0C">
        <w:rPr>
          <w:rFonts w:ascii="Cambria" w:hAnsi="Cambria"/>
          <w:color w:val="FFC000" w:themeColor="accent4"/>
          <w:sz w:val="32"/>
          <w:szCs w:val="32"/>
          <w:u w:val="single"/>
        </w:rPr>
        <w:t>I</w:t>
      </w:r>
      <w:r w:rsidR="00585CBE" w:rsidRPr="00FB6C0C">
        <w:rPr>
          <w:rFonts w:ascii="Cambria" w:hAnsi="Cambria"/>
          <w:color w:val="70AD47" w:themeColor="accent6"/>
          <w:sz w:val="32"/>
          <w:szCs w:val="32"/>
          <w:u w:val="single"/>
        </w:rPr>
        <w:t>D</w:t>
      </w:r>
      <w:r w:rsidR="00585CBE" w:rsidRPr="00FB6C0C">
        <w:rPr>
          <w:rFonts w:ascii="Cambria" w:hAnsi="Cambria"/>
          <w:color w:val="0070C0"/>
          <w:sz w:val="32"/>
          <w:szCs w:val="32"/>
          <w:u w:val="single"/>
        </w:rPr>
        <w:t>E</w:t>
      </w:r>
      <w:r w:rsidR="00585CBE" w:rsidRPr="00FB6C0C">
        <w:rPr>
          <w:rFonts w:ascii="Cambria" w:hAnsi="Cambria"/>
          <w:sz w:val="32"/>
          <w:szCs w:val="32"/>
        </w:rPr>
        <w:t xml:space="preserve"> when contacting us to be eligible for discounted services.</w:t>
      </w:r>
    </w:p>
    <w:p w:rsidR="00585CBE" w:rsidRPr="006F1F4D" w:rsidRDefault="00585CBE" w:rsidP="00FB6C0C">
      <w:pPr>
        <w:jc w:val="center"/>
        <w:rPr>
          <w:rFonts w:ascii="Cambria" w:hAnsi="Cambria"/>
          <w:sz w:val="40"/>
          <w:szCs w:val="40"/>
          <w:u w:val="single"/>
        </w:rPr>
      </w:pPr>
      <w:r w:rsidRPr="006F1F4D">
        <w:rPr>
          <w:rFonts w:ascii="Cambria" w:hAnsi="Cambria"/>
          <w:sz w:val="40"/>
          <w:szCs w:val="40"/>
          <w:u w:val="single"/>
        </w:rPr>
        <w:t>Service Discount Includes:</w:t>
      </w:r>
    </w:p>
    <w:p w:rsidR="006F1F4D" w:rsidRPr="006F1F4D" w:rsidRDefault="006F1F4D" w:rsidP="006F1F4D">
      <w:pPr>
        <w:jc w:val="center"/>
        <w:rPr>
          <w:rFonts w:ascii="Cambria" w:hAnsi="Cambria"/>
          <w:color w:val="FF0000"/>
          <w:sz w:val="32"/>
          <w:szCs w:val="32"/>
        </w:rPr>
      </w:pPr>
      <w:r w:rsidRPr="006F1F4D">
        <w:rPr>
          <w:rFonts w:ascii="Cambria" w:hAnsi="Cambria"/>
          <w:color w:val="FF0000"/>
          <w:sz w:val="32"/>
          <w:szCs w:val="32"/>
        </w:rPr>
        <w:t xml:space="preserve">Initial Freeze $354 </w:t>
      </w:r>
    </w:p>
    <w:p w:rsidR="006F1F4D" w:rsidRPr="006F1F4D" w:rsidRDefault="006F1F4D" w:rsidP="006F1F4D">
      <w:pPr>
        <w:jc w:val="center"/>
        <w:rPr>
          <w:rFonts w:ascii="Cambria" w:hAnsi="Cambria"/>
          <w:color w:val="ED7D31" w:themeColor="accent2"/>
          <w:sz w:val="32"/>
          <w:szCs w:val="32"/>
        </w:rPr>
      </w:pPr>
      <w:r w:rsidRPr="006F1F4D">
        <w:rPr>
          <w:rFonts w:ascii="Cambria" w:hAnsi="Cambria"/>
          <w:color w:val="ED7D31" w:themeColor="accent2"/>
          <w:sz w:val="32"/>
          <w:szCs w:val="32"/>
        </w:rPr>
        <w:t>Infectious Disease Testing: $196</w:t>
      </w:r>
    </w:p>
    <w:p w:rsidR="006F1F4D" w:rsidRPr="00FB6C0C" w:rsidRDefault="00AE4CD4" w:rsidP="006F1F4D">
      <w:pPr>
        <w:jc w:val="center"/>
        <w:rPr>
          <w:rFonts w:ascii="Cambria" w:hAnsi="Cambria"/>
          <w:color w:val="0070C0"/>
          <w:sz w:val="32"/>
          <w:szCs w:val="32"/>
        </w:rPr>
      </w:pPr>
      <w:r>
        <w:rPr>
          <w:rFonts w:ascii="Cambria" w:hAnsi="Cambria"/>
          <w:color w:val="0070C0"/>
          <w:sz w:val="32"/>
          <w:szCs w:val="32"/>
        </w:rPr>
        <w:t>6</w:t>
      </w:r>
      <w:r w:rsidR="006F1F4D" w:rsidRPr="00FB6C0C">
        <w:rPr>
          <w:rFonts w:ascii="Cambria" w:hAnsi="Cambria"/>
          <w:color w:val="0070C0"/>
          <w:sz w:val="32"/>
          <w:szCs w:val="32"/>
        </w:rPr>
        <w:t xml:space="preserve"> months of FREE storage</w:t>
      </w:r>
    </w:p>
    <w:p w:rsidR="006F1F4D" w:rsidRPr="00FB6C0C" w:rsidRDefault="006F1F4D" w:rsidP="006F1F4D">
      <w:pPr>
        <w:jc w:val="center"/>
        <w:rPr>
          <w:rFonts w:ascii="Cambria" w:hAnsi="Cambria"/>
          <w:color w:val="000000" w:themeColor="text1"/>
          <w:sz w:val="32"/>
          <w:szCs w:val="32"/>
        </w:rPr>
      </w:pPr>
      <w:r w:rsidRPr="00FB6C0C">
        <w:rPr>
          <w:rFonts w:ascii="Cambria" w:hAnsi="Cambria"/>
          <w:color w:val="000000" w:themeColor="text1"/>
          <w:sz w:val="32"/>
          <w:szCs w:val="32"/>
        </w:rPr>
        <w:t>Total price for 1 visit: $550</w:t>
      </w:r>
    </w:p>
    <w:p w:rsidR="006F1F4D" w:rsidRPr="006F1F4D" w:rsidRDefault="006F1F4D" w:rsidP="006F1F4D">
      <w:pPr>
        <w:jc w:val="center"/>
        <w:rPr>
          <w:rFonts w:ascii="Cambria" w:hAnsi="Cambria"/>
          <w:color w:val="0070C0"/>
          <w:sz w:val="24"/>
          <w:szCs w:val="24"/>
        </w:rPr>
      </w:pPr>
      <w:r w:rsidRPr="006F1F4D">
        <w:rPr>
          <w:rFonts w:ascii="Cambria" w:hAnsi="Cambria"/>
          <w:color w:val="0070C0"/>
          <w:sz w:val="24"/>
          <w:szCs w:val="24"/>
        </w:rPr>
        <w:t>(Savings</w:t>
      </w:r>
      <w:r>
        <w:rPr>
          <w:rFonts w:ascii="Cambria" w:hAnsi="Cambria"/>
          <w:color w:val="0070C0"/>
          <w:sz w:val="24"/>
          <w:szCs w:val="24"/>
        </w:rPr>
        <w:t xml:space="preserve"> over</w:t>
      </w:r>
      <w:r w:rsidRPr="006F1F4D">
        <w:rPr>
          <w:rFonts w:ascii="Cambria" w:hAnsi="Cambria"/>
          <w:color w:val="0070C0"/>
          <w:sz w:val="24"/>
          <w:szCs w:val="24"/>
        </w:rPr>
        <w:t>: $200)</w:t>
      </w:r>
    </w:p>
    <w:p w:rsidR="006F1F4D" w:rsidRPr="006F1F4D" w:rsidRDefault="006F1F4D" w:rsidP="006F1F4D">
      <w:pPr>
        <w:jc w:val="center"/>
        <w:rPr>
          <w:rFonts w:ascii="Cambria" w:hAnsi="Cambria"/>
          <w:color w:val="7030A0"/>
          <w:sz w:val="32"/>
          <w:szCs w:val="32"/>
        </w:rPr>
      </w:pPr>
      <w:r w:rsidRPr="006F1F4D">
        <w:rPr>
          <w:rFonts w:ascii="Cambria" w:hAnsi="Cambria"/>
          <w:color w:val="7030A0"/>
          <w:sz w:val="32"/>
          <w:szCs w:val="32"/>
        </w:rPr>
        <w:t xml:space="preserve">Renewal for the year: $275 </w:t>
      </w:r>
      <w:r w:rsidRPr="006F1F4D">
        <w:rPr>
          <w:rFonts w:ascii="Cambria" w:hAnsi="Cambria"/>
          <w:color w:val="7030A0"/>
          <w:sz w:val="24"/>
          <w:szCs w:val="24"/>
        </w:rPr>
        <w:t>(reg. price $485)</w:t>
      </w:r>
    </w:p>
    <w:p w:rsidR="006F1F4D" w:rsidRPr="00FB6C0C" w:rsidRDefault="00AE4CD4" w:rsidP="006F1F4D">
      <w:pPr>
        <w:jc w:val="center"/>
        <w:rPr>
          <w:rFonts w:ascii="Cambria" w:hAnsi="Cambria"/>
          <w:color w:val="70AD47" w:themeColor="accent6"/>
          <w:sz w:val="32"/>
          <w:szCs w:val="32"/>
        </w:rPr>
      </w:pPr>
      <w:r>
        <w:rPr>
          <w:rFonts w:ascii="Cambria" w:hAnsi="Cambria"/>
          <w:color w:val="70AD47" w:themeColor="accent6"/>
          <w:sz w:val="32"/>
          <w:szCs w:val="32"/>
        </w:rPr>
        <w:t>Monthly rate: $2</w:t>
      </w:r>
      <w:r w:rsidR="006F1F4D" w:rsidRPr="00FB6C0C">
        <w:rPr>
          <w:rFonts w:ascii="Cambria" w:hAnsi="Cambria"/>
          <w:color w:val="70AD47" w:themeColor="accent6"/>
          <w:sz w:val="32"/>
          <w:szCs w:val="32"/>
        </w:rPr>
        <w:t>5</w:t>
      </w:r>
    </w:p>
    <w:p w:rsidR="00FB6C0C" w:rsidRPr="00FB6C0C" w:rsidRDefault="00AE4CD4" w:rsidP="00FB6C0C">
      <w:pPr>
        <w:jc w:val="center"/>
        <w:rPr>
          <w:rFonts w:ascii="Cambria" w:hAnsi="Cambria"/>
          <w:color w:val="ED7D31" w:themeColor="accent2"/>
          <w:sz w:val="32"/>
          <w:szCs w:val="32"/>
        </w:rPr>
      </w:pPr>
      <w:r>
        <w:rPr>
          <w:rFonts w:ascii="Cambria" w:hAnsi="Cambria"/>
          <w:color w:val="ED7D31" w:themeColor="accent2"/>
          <w:sz w:val="32"/>
          <w:szCs w:val="32"/>
        </w:rPr>
        <w:t>Additional visits: $14</w:t>
      </w:r>
      <w:r w:rsidR="006F1F4D" w:rsidRPr="006F1F4D">
        <w:rPr>
          <w:rFonts w:ascii="Cambria" w:hAnsi="Cambria"/>
          <w:color w:val="ED7D31" w:themeColor="accent2"/>
          <w:sz w:val="32"/>
          <w:szCs w:val="32"/>
        </w:rPr>
        <w:t xml:space="preserve">0 </w:t>
      </w:r>
      <w:r w:rsidR="006F1F4D" w:rsidRPr="006F1F4D">
        <w:rPr>
          <w:rFonts w:ascii="Cambria" w:hAnsi="Cambria"/>
          <w:color w:val="ED7D31" w:themeColor="accent2"/>
          <w:sz w:val="24"/>
          <w:szCs w:val="24"/>
        </w:rPr>
        <w:t>(reg. price $250)</w:t>
      </w:r>
    </w:p>
    <w:p w:rsidR="006F1F4D" w:rsidRPr="00FB6C0C" w:rsidRDefault="00FB6C0C" w:rsidP="006F1F4D">
      <w:pPr>
        <w:jc w:val="center"/>
        <w:rPr>
          <w:rFonts w:ascii="Cambria" w:hAnsi="Cambria"/>
          <w:sz w:val="36"/>
          <w:szCs w:val="36"/>
        </w:rPr>
      </w:pPr>
      <w:r w:rsidRPr="00FB6C0C">
        <w:rPr>
          <w:rFonts w:ascii="Cambria" w:hAnsi="Cambria"/>
          <w:sz w:val="36"/>
          <w:szCs w:val="36"/>
        </w:rPr>
        <w:t>To make your appointment c</w:t>
      </w:r>
      <w:r w:rsidR="006F1F4D" w:rsidRPr="00FB6C0C">
        <w:rPr>
          <w:rFonts w:ascii="Cambria" w:hAnsi="Cambria"/>
          <w:sz w:val="36"/>
          <w:szCs w:val="36"/>
        </w:rPr>
        <w:t>ontact us</w:t>
      </w:r>
      <w:r w:rsidRPr="00FB6C0C">
        <w:rPr>
          <w:rFonts w:ascii="Cambria" w:hAnsi="Cambria"/>
          <w:sz w:val="36"/>
          <w:szCs w:val="36"/>
        </w:rPr>
        <w:t xml:space="preserve"> today!</w:t>
      </w:r>
    </w:p>
    <w:p w:rsidR="000C06F6" w:rsidRDefault="000C06F6" w:rsidP="000C06F6">
      <w:pPr>
        <w:jc w:val="center"/>
        <w:rPr>
          <w:rFonts w:ascii="Cambria" w:hAnsi="Cambria"/>
          <w:sz w:val="24"/>
          <w:szCs w:val="24"/>
        </w:rPr>
      </w:pPr>
      <w:r w:rsidRPr="0063476B">
        <w:rPr>
          <w:rFonts w:ascii="Cambria" w:hAnsi="Cambria"/>
          <w:sz w:val="24"/>
          <w:szCs w:val="24"/>
        </w:rPr>
        <w:t xml:space="preserve">Los </w:t>
      </w:r>
      <w:r w:rsidR="00AE4CD4" w:rsidRPr="0063476B">
        <w:rPr>
          <w:rFonts w:ascii="Cambria" w:hAnsi="Cambria"/>
          <w:sz w:val="24"/>
          <w:szCs w:val="24"/>
        </w:rPr>
        <w:t>Angeles, CA: 1-866-477-3762 (7316</w:t>
      </w:r>
      <w:r w:rsidRPr="0063476B">
        <w:rPr>
          <w:rFonts w:ascii="Cambria" w:hAnsi="Cambria"/>
          <w:sz w:val="24"/>
          <w:szCs w:val="24"/>
        </w:rPr>
        <w:t>)</w:t>
      </w:r>
    </w:p>
    <w:p w:rsidR="0063476B" w:rsidRPr="0063476B" w:rsidRDefault="0063476B" w:rsidP="0063476B">
      <w:pPr>
        <w:jc w:val="center"/>
        <w:rPr>
          <w:rFonts w:ascii="Cambria" w:hAnsi="Cambria"/>
          <w:sz w:val="24"/>
          <w:szCs w:val="24"/>
        </w:rPr>
      </w:pPr>
      <w:r w:rsidRPr="0063476B">
        <w:rPr>
          <w:rFonts w:ascii="Cambria" w:hAnsi="Cambria"/>
          <w:sz w:val="24"/>
          <w:szCs w:val="24"/>
        </w:rPr>
        <w:t xml:space="preserve">Palo Alto, CA </w:t>
      </w:r>
      <w:r>
        <w:rPr>
          <w:rFonts w:ascii="Cambria" w:hAnsi="Cambria"/>
          <w:sz w:val="24"/>
          <w:szCs w:val="24"/>
        </w:rPr>
        <w:t>1-650-324-1900, (</w:t>
      </w:r>
      <w:r w:rsidRPr="0063476B">
        <w:rPr>
          <w:rFonts w:ascii="Cambria" w:hAnsi="Cambria"/>
          <w:sz w:val="24"/>
          <w:szCs w:val="24"/>
        </w:rPr>
        <w:t>1010</w:t>
      </w:r>
      <w:r>
        <w:rPr>
          <w:rFonts w:ascii="Cambria" w:hAnsi="Cambria"/>
          <w:sz w:val="24"/>
          <w:szCs w:val="24"/>
        </w:rPr>
        <w:t>)</w:t>
      </w:r>
    </w:p>
    <w:p w:rsidR="006F1F4D" w:rsidRDefault="000C06F6" w:rsidP="0063476B">
      <w:pPr>
        <w:jc w:val="center"/>
        <w:rPr>
          <w:rFonts w:ascii="Cambria" w:hAnsi="Cambria"/>
          <w:sz w:val="24"/>
          <w:szCs w:val="24"/>
        </w:rPr>
      </w:pPr>
      <w:r w:rsidRPr="0063476B">
        <w:rPr>
          <w:rFonts w:ascii="Cambria" w:hAnsi="Cambria"/>
          <w:sz w:val="24"/>
          <w:szCs w:val="24"/>
        </w:rPr>
        <w:t>Cambridge, MA: 1-</w:t>
      </w:r>
      <w:r w:rsidR="006F1F4D" w:rsidRPr="0063476B">
        <w:rPr>
          <w:rFonts w:ascii="Cambria" w:hAnsi="Cambria"/>
          <w:sz w:val="24"/>
          <w:szCs w:val="24"/>
        </w:rPr>
        <w:t>617-497-8646 (1090)</w:t>
      </w:r>
    </w:p>
    <w:p w:rsidR="0063476B" w:rsidRPr="0063476B" w:rsidRDefault="0063476B" w:rsidP="0063476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New York, NY: 1-</w:t>
      </w:r>
      <w:hyperlink r:id="rId8" w:tooltip="Call via Hangouts" w:history="1">
        <w:r>
          <w:rPr>
            <w:rStyle w:val="Hyperlink"/>
            <w:rFonts w:ascii="Cambria" w:hAnsi="Cambria" w:cs="Arial"/>
            <w:color w:val="auto"/>
            <w:sz w:val="24"/>
            <w:szCs w:val="24"/>
            <w:u w:val="none"/>
            <w:shd w:val="clear" w:color="auto" w:fill="FFFFFF"/>
          </w:rPr>
          <w:t>212-</w:t>
        </w:r>
        <w:r w:rsidRPr="0063476B">
          <w:rPr>
            <w:rStyle w:val="Hyperlink"/>
            <w:rFonts w:ascii="Cambria" w:hAnsi="Cambria" w:cs="Arial"/>
            <w:color w:val="auto"/>
            <w:sz w:val="24"/>
            <w:szCs w:val="24"/>
            <w:u w:val="none"/>
            <w:shd w:val="clear" w:color="auto" w:fill="FFFFFF"/>
          </w:rPr>
          <w:t xml:space="preserve"> 779-1608</w:t>
        </w:r>
      </w:hyperlink>
      <w:r>
        <w:rPr>
          <w:rFonts w:ascii="Cambria" w:hAnsi="Cambria"/>
          <w:sz w:val="24"/>
          <w:szCs w:val="24"/>
        </w:rPr>
        <w:t xml:space="preserve"> (1181)</w:t>
      </w:r>
      <w:bookmarkStart w:id="0" w:name="_GoBack"/>
      <w:bookmarkEnd w:id="0"/>
    </w:p>
    <w:p w:rsidR="00585CBE" w:rsidRDefault="00585CBE" w:rsidP="00585CBE">
      <w:pPr>
        <w:rPr>
          <w:rFonts w:ascii="Cambria" w:hAnsi="Cambria"/>
          <w:sz w:val="28"/>
          <w:szCs w:val="28"/>
        </w:rPr>
      </w:pPr>
    </w:p>
    <w:p w:rsidR="00585CBE" w:rsidRPr="00AA5CBF" w:rsidRDefault="00585CBE" w:rsidP="00AA5CBF">
      <w:pPr>
        <w:jc w:val="center"/>
        <w:rPr>
          <w:rFonts w:ascii="Cambria" w:hAnsi="Cambria"/>
          <w:sz w:val="28"/>
          <w:szCs w:val="28"/>
        </w:rPr>
      </w:pPr>
    </w:p>
    <w:p w:rsidR="00AA5CBF" w:rsidRPr="00AA5CBF" w:rsidRDefault="00AA5CBF" w:rsidP="00AA5CBF">
      <w:pPr>
        <w:rPr>
          <w:rFonts w:ascii="Cambria" w:hAnsi="Cambria"/>
          <w:sz w:val="28"/>
          <w:szCs w:val="28"/>
        </w:rPr>
      </w:pPr>
      <w:r w:rsidRPr="00AA5CBF">
        <w:rPr>
          <w:rFonts w:ascii="Cambria" w:hAnsi="Cambria"/>
          <w:sz w:val="28"/>
          <w:szCs w:val="28"/>
        </w:rPr>
        <w:t xml:space="preserve"> </w:t>
      </w:r>
    </w:p>
    <w:sectPr w:rsidR="00AA5CBF" w:rsidRPr="00AA5CBF" w:rsidSect="00AA5CBF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0E8" w:rsidRDefault="000730E8" w:rsidP="00585CBE">
      <w:pPr>
        <w:spacing w:after="0" w:line="240" w:lineRule="auto"/>
      </w:pPr>
      <w:r>
        <w:separator/>
      </w:r>
    </w:p>
  </w:endnote>
  <w:endnote w:type="continuationSeparator" w:id="0">
    <w:p w:rsidR="000730E8" w:rsidRDefault="000730E8" w:rsidP="0058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0E8" w:rsidRDefault="000730E8" w:rsidP="00585CBE">
      <w:pPr>
        <w:spacing w:after="0" w:line="240" w:lineRule="auto"/>
      </w:pPr>
      <w:r>
        <w:separator/>
      </w:r>
    </w:p>
  </w:footnote>
  <w:footnote w:type="continuationSeparator" w:id="0">
    <w:p w:rsidR="000730E8" w:rsidRDefault="000730E8" w:rsidP="00585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CBE" w:rsidRDefault="000730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429712" o:spid="_x0000_s2062" type="#_x0000_t75" style="position:absolute;margin-left:0;margin-top:0;width:430.9pt;height:647.35pt;z-index:-251657216;mso-position-horizontal:center;mso-position-horizontal-relative:margin;mso-position-vertical:center;mso-position-vertical-relative:margin" o:allowincell="f">
          <v:imagedata r:id="rId1" o:title="iStock-637054042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CBE" w:rsidRDefault="000730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429713" o:spid="_x0000_s2063" type="#_x0000_t75" style="position:absolute;margin-left:0;margin-top:0;width:430.9pt;height:647.35pt;z-index:-251656192;mso-position-horizontal:center;mso-position-horizontal-relative:margin;mso-position-vertical:center;mso-position-vertical-relative:margin" o:allowincell="f">
          <v:imagedata r:id="rId1" o:title="iStock-637054042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CBE" w:rsidRDefault="000730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429711" o:spid="_x0000_s2061" type="#_x0000_t75" style="position:absolute;margin-left:0;margin-top:0;width:430.9pt;height:647.35pt;z-index:-251658240;mso-position-horizontal:center;mso-position-horizontal-relative:margin;mso-position-vertical:center;mso-position-vertical-relative:margin" o:allowincell="f">
          <v:imagedata r:id="rId1" o:title="iStock-637054042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BF"/>
    <w:rsid w:val="000730E8"/>
    <w:rsid w:val="000C06F6"/>
    <w:rsid w:val="005544CE"/>
    <w:rsid w:val="00585CBE"/>
    <w:rsid w:val="0063476B"/>
    <w:rsid w:val="006F1F4D"/>
    <w:rsid w:val="00736B8D"/>
    <w:rsid w:val="00AA5CBF"/>
    <w:rsid w:val="00AE4CD4"/>
    <w:rsid w:val="00C41A0F"/>
    <w:rsid w:val="00D32A8A"/>
    <w:rsid w:val="00FB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chartTrackingRefBased/>
  <w15:docId w15:val="{FC2BC28C-2FFC-446E-A90D-C98BFEB7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CBE"/>
  </w:style>
  <w:style w:type="paragraph" w:styleId="Footer">
    <w:name w:val="footer"/>
    <w:basedOn w:val="Normal"/>
    <w:link w:val="FooterChar"/>
    <w:uiPriority w:val="99"/>
    <w:unhideWhenUsed/>
    <w:rsid w:val="0058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CBE"/>
  </w:style>
  <w:style w:type="character" w:styleId="Hyperlink">
    <w:name w:val="Hyperlink"/>
    <w:basedOn w:val="DefaultParagraphFont"/>
    <w:uiPriority w:val="99"/>
    <w:semiHidden/>
    <w:unhideWhenUsed/>
    <w:rsid w:val="00634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california+cryobank+new+york&amp;rlz=1C1CHBD_enUS697US781&amp;oq=california+cryobank+new+york&amp;aqs=chrome..69i57j0l3.9783j1j8&amp;sourceid=chrome&amp;ie=UTF-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5C974-3333-48C5-A9FD-D1B3AC44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CCB</dc:creator>
  <cp:keywords/>
  <dc:description/>
  <cp:lastModifiedBy>CCB</cp:lastModifiedBy>
  <cp:revision>2</cp:revision>
  <dcterms:created xsi:type="dcterms:W3CDTF">2018-06-18T20:40:00Z</dcterms:created>
  <dcterms:modified xsi:type="dcterms:W3CDTF">2018-06-18T20:40:00Z</dcterms:modified>
</cp:coreProperties>
</file>