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01" w:rsidRPr="00160A01" w:rsidRDefault="00160A01" w:rsidP="00160A01">
      <w:pPr>
        <w:jc w:val="right"/>
      </w:pPr>
      <w:r w:rsidRPr="00160A0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2AA766" wp14:editId="3764AC8D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2360930" cy="6705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A01" w:rsidRPr="00197E1D" w:rsidRDefault="00160A01" w:rsidP="00160A01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Calibri" w:hAnsi="Georgia" w:cs="Times New Roman"/>
                                <w:sz w:val="36"/>
                                <w:szCs w:val="80"/>
                              </w:rPr>
                            </w:pPr>
                            <w:r w:rsidRPr="00197E1D">
                              <w:rPr>
                                <w:rFonts w:ascii="Georgia" w:eastAsia="Calibri" w:hAnsi="Georgia" w:cs="Times New Roman"/>
                                <w:sz w:val="36"/>
                                <w:szCs w:val="80"/>
                              </w:rPr>
                              <w:t>SOGIE AFFIRMING SCHOOLS PROJECT</w:t>
                            </w:r>
                          </w:p>
                          <w:p w:rsidR="00160A01" w:rsidRDefault="00160A01" w:rsidP="00160A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AA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185.9pt;height:52.8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OlJAIAAEY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">
                <v:textbox>
                  <w:txbxContent>
                    <w:p w:rsidR="00160A01" w:rsidRPr="00197E1D" w:rsidRDefault="00160A01" w:rsidP="00160A01">
                      <w:pPr>
                        <w:spacing w:after="0" w:line="240" w:lineRule="auto"/>
                        <w:jc w:val="center"/>
                        <w:rPr>
                          <w:rFonts w:ascii="Georgia" w:eastAsia="Calibri" w:hAnsi="Georgia" w:cs="Times New Roman"/>
                          <w:sz w:val="36"/>
                          <w:szCs w:val="80"/>
                        </w:rPr>
                      </w:pPr>
                      <w:r w:rsidRPr="00197E1D">
                        <w:rPr>
                          <w:rFonts w:ascii="Georgia" w:eastAsia="Calibri" w:hAnsi="Georgia" w:cs="Times New Roman"/>
                          <w:sz w:val="36"/>
                          <w:szCs w:val="80"/>
                        </w:rPr>
                        <w:t>SOGIE AFFIRMING SCHOOLS PROJECT</w:t>
                      </w:r>
                    </w:p>
                    <w:p w:rsidR="00160A01" w:rsidRDefault="00160A01" w:rsidP="00160A01"/>
                  </w:txbxContent>
                </v:textbox>
                <w10:wrap type="square" anchorx="margin"/>
              </v:shape>
            </w:pict>
          </mc:Fallback>
        </mc:AlternateContent>
      </w:r>
      <w:r w:rsidRPr="00160A01">
        <w:rPr>
          <w:noProof/>
        </w:rPr>
        <w:drawing>
          <wp:inline distT="0" distB="0" distL="0" distR="0" wp14:anchorId="2C3C756A" wp14:editId="26713555">
            <wp:extent cx="2037715" cy="130175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01" w:rsidRPr="0081682C" w:rsidRDefault="00160A01" w:rsidP="0081682C">
      <w:pPr>
        <w:shd w:val="clear" w:color="auto" w:fill="FFFFFF"/>
        <w:spacing w:after="120" w:line="312" w:lineRule="atLeast"/>
        <w:textAlignment w:val="baseline"/>
        <w:outlineLvl w:val="2"/>
        <w:rPr>
          <w:rFonts w:ascii="Arial" w:eastAsia="Times New Roman" w:hAnsi="Arial" w:cs="Arial"/>
          <w:sz w:val="36"/>
          <w:szCs w:val="72"/>
        </w:rPr>
      </w:pPr>
      <w:r w:rsidRPr="0081682C">
        <w:rPr>
          <w:rFonts w:ascii="Arial" w:eastAsia="Times New Roman" w:hAnsi="Arial" w:cs="Arial"/>
          <w:sz w:val="36"/>
          <w:szCs w:val="72"/>
        </w:rPr>
        <w:t>Gender Odyssey LA, June 2018</w:t>
      </w:r>
    </w:p>
    <w:p w:rsidR="00160A01" w:rsidRPr="00160A01" w:rsidRDefault="00160A01" w:rsidP="00160A01">
      <w:pPr>
        <w:pStyle w:val="ListParagraph"/>
        <w:shd w:val="clear" w:color="auto" w:fill="FFFFFF"/>
        <w:spacing w:after="120" w:line="312" w:lineRule="atLeast"/>
        <w:textAlignment w:val="baseline"/>
        <w:outlineLvl w:val="2"/>
        <w:rPr>
          <w:rFonts w:ascii="Arial" w:eastAsia="Times New Roman" w:hAnsi="Arial" w:cs="Arial"/>
          <w:sz w:val="36"/>
          <w:szCs w:val="72"/>
        </w:rPr>
      </w:pPr>
    </w:p>
    <w:p w:rsidR="00160A01" w:rsidRPr="0081682C" w:rsidRDefault="00160A01" w:rsidP="00160A01">
      <w:pPr>
        <w:pStyle w:val="ListParagraph"/>
        <w:numPr>
          <w:ilvl w:val="0"/>
          <w:numId w:val="1"/>
        </w:numPr>
        <w:spacing w:after="2280"/>
        <w:contextualSpacing w:val="0"/>
        <w:rPr>
          <w:sz w:val="24"/>
        </w:rPr>
      </w:pPr>
      <w:r w:rsidRPr="0081682C">
        <w:rPr>
          <w:sz w:val="24"/>
        </w:rPr>
        <w:t xml:space="preserve">What brings you </w:t>
      </w:r>
      <w:r w:rsidR="0081682C">
        <w:rPr>
          <w:sz w:val="24"/>
        </w:rPr>
        <w:t xml:space="preserve">here </w:t>
      </w:r>
      <w:r w:rsidRPr="0081682C">
        <w:rPr>
          <w:sz w:val="24"/>
        </w:rPr>
        <w:t>to this conversation about affirming schools for transgender and gender diverse students?</w:t>
      </w:r>
      <w:bookmarkStart w:id="0" w:name="_GoBack"/>
      <w:bookmarkEnd w:id="0"/>
    </w:p>
    <w:p w:rsidR="00160A01" w:rsidRPr="0081682C" w:rsidRDefault="00160A01" w:rsidP="00160A01">
      <w:pPr>
        <w:pStyle w:val="ListParagraph"/>
        <w:numPr>
          <w:ilvl w:val="0"/>
          <w:numId w:val="1"/>
        </w:numPr>
        <w:spacing w:after="2280"/>
        <w:contextualSpacing w:val="0"/>
        <w:rPr>
          <w:sz w:val="24"/>
        </w:rPr>
      </w:pPr>
      <w:r w:rsidRPr="0081682C">
        <w:rPr>
          <w:sz w:val="24"/>
        </w:rPr>
        <w:t xml:space="preserve">Describe the person or situation that stands out as a highlight of being transgender or gender diverse affirming. </w:t>
      </w:r>
    </w:p>
    <w:p w:rsidR="00160A01" w:rsidRPr="0081682C" w:rsidRDefault="00160A01" w:rsidP="00160A01">
      <w:pPr>
        <w:pStyle w:val="ListParagraph"/>
        <w:numPr>
          <w:ilvl w:val="0"/>
          <w:numId w:val="1"/>
        </w:numPr>
        <w:spacing w:after="1440"/>
        <w:contextualSpacing w:val="0"/>
        <w:rPr>
          <w:sz w:val="24"/>
        </w:rPr>
      </w:pPr>
      <w:r w:rsidRPr="0081682C">
        <w:rPr>
          <w:sz w:val="24"/>
        </w:rPr>
        <w:t xml:space="preserve">Describe in detail what a gender-affirming school would look like. </w:t>
      </w:r>
    </w:p>
    <w:p w:rsidR="00D2459D" w:rsidRDefault="00D2459D"/>
    <w:sectPr w:rsidR="00D24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2EF"/>
    <w:multiLevelType w:val="hybridMultilevel"/>
    <w:tmpl w:val="1746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3D45"/>
    <w:multiLevelType w:val="hybridMultilevel"/>
    <w:tmpl w:val="5C92B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01"/>
    <w:rsid w:val="00160A01"/>
    <w:rsid w:val="0081682C"/>
    <w:rsid w:val="00D2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2A7A"/>
  <w15:chartTrackingRefBased/>
  <w15:docId w15:val="{3309DDA9-5210-461C-B688-C462FF00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0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A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0A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10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Chiasson, Judy</dc:creator>
  <cp:keywords/>
  <dc:description/>
  <cp:lastModifiedBy>Chiasson, Judy</cp:lastModifiedBy>
  <cp:revision>2</cp:revision>
  <cp:lastPrinted>2018-06-20T19:50:00Z</cp:lastPrinted>
  <dcterms:created xsi:type="dcterms:W3CDTF">2018-06-20T19:50:00Z</dcterms:created>
  <dcterms:modified xsi:type="dcterms:W3CDTF">2018-06-20T19:50:00Z</dcterms:modified>
</cp:coreProperties>
</file>