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4C2" w:rsidRDefault="00BF34C2" w:rsidP="007B2783">
      <w:pPr>
        <w:spacing w:after="0" w:line="240" w:lineRule="auto"/>
        <w:jc w:val="center"/>
        <w:rPr>
          <w:rFonts w:ascii="Cambria" w:eastAsia="Calibri" w:hAnsi="Cambria" w:cs="Times New Roman"/>
          <w:b/>
          <w:sz w:val="24"/>
          <w:szCs w:val="24"/>
          <w:u w:val="single"/>
        </w:rPr>
      </w:pPr>
    </w:p>
    <w:p w:rsidR="007B2783" w:rsidRDefault="007B2783" w:rsidP="007B2783">
      <w:pPr>
        <w:spacing w:after="0" w:line="240" w:lineRule="auto"/>
        <w:jc w:val="center"/>
        <w:rPr>
          <w:rFonts w:ascii="Cambria" w:eastAsia="Calibri" w:hAnsi="Cambria" w:cs="Times New Roman"/>
          <w:b/>
          <w:sz w:val="24"/>
          <w:szCs w:val="24"/>
          <w:u w:val="single"/>
        </w:rPr>
      </w:pPr>
      <w:r>
        <w:rPr>
          <w:rFonts w:ascii="Cambria" w:eastAsia="Calibri" w:hAnsi="Cambria" w:cs="Times New Roman"/>
          <w:b/>
          <w:sz w:val="24"/>
          <w:szCs w:val="24"/>
          <w:u w:val="single"/>
        </w:rPr>
        <w:t>Excerpts from Course S</w:t>
      </w:r>
      <w:r w:rsidRPr="007B2783">
        <w:rPr>
          <w:rFonts w:ascii="Cambria" w:eastAsia="Calibri" w:hAnsi="Cambria" w:cs="Times New Roman"/>
          <w:b/>
          <w:sz w:val="24"/>
          <w:szCs w:val="24"/>
          <w:u w:val="single"/>
        </w:rPr>
        <w:t>yllabus</w:t>
      </w:r>
    </w:p>
    <w:p w:rsidR="007B2783" w:rsidRPr="007B2783" w:rsidRDefault="007B2783" w:rsidP="007B2783">
      <w:pPr>
        <w:spacing w:after="0" w:line="240" w:lineRule="auto"/>
        <w:jc w:val="center"/>
        <w:rPr>
          <w:rFonts w:ascii="Cambria" w:eastAsia="Calibri" w:hAnsi="Cambria" w:cs="Times New Roman"/>
          <w:b/>
          <w:sz w:val="24"/>
          <w:szCs w:val="24"/>
          <w:u w:val="single"/>
        </w:rPr>
      </w:pPr>
    </w:p>
    <w:p w:rsidR="007B2783" w:rsidRPr="007B2783" w:rsidRDefault="007B2783" w:rsidP="007B2783">
      <w:pPr>
        <w:spacing w:after="0" w:line="240" w:lineRule="auto"/>
        <w:jc w:val="both"/>
        <w:rPr>
          <w:rFonts w:ascii="Cambria" w:eastAsia="Calibri" w:hAnsi="Cambria" w:cs="Times New Roman"/>
          <w:b/>
          <w:caps/>
          <w:sz w:val="24"/>
          <w:szCs w:val="24"/>
        </w:rPr>
      </w:pPr>
      <w:r w:rsidRPr="007B2783">
        <w:rPr>
          <w:rFonts w:ascii="Cambria" w:eastAsia="Calibri" w:hAnsi="Cambria" w:cs="Times New Roman"/>
          <w:b/>
          <w:caps/>
          <w:sz w:val="24"/>
          <w:szCs w:val="24"/>
        </w:rPr>
        <w:t>Course Description</w:t>
      </w:r>
    </w:p>
    <w:p w:rsidR="007B2783" w:rsidRPr="007B2783" w:rsidRDefault="007B2783" w:rsidP="007B2783">
      <w:pPr>
        <w:spacing w:after="0" w:line="240" w:lineRule="auto"/>
        <w:jc w:val="both"/>
        <w:rPr>
          <w:rFonts w:ascii="Cambria" w:eastAsia="Calibri" w:hAnsi="Cambria" w:cs="Times New Roman"/>
          <w:sz w:val="24"/>
          <w:szCs w:val="24"/>
        </w:rPr>
      </w:pPr>
      <w:r w:rsidRPr="007B2783">
        <w:rPr>
          <w:rFonts w:ascii="Cambria" w:eastAsia="Calibri" w:hAnsi="Cambria" w:cs="Times New Roman"/>
          <w:sz w:val="24"/>
          <w:szCs w:val="24"/>
        </w:rPr>
        <w:t>This course provides an introduction to experim</w:t>
      </w:r>
      <w:bookmarkStart w:id="0" w:name="_GoBack"/>
      <w:bookmarkEnd w:id="0"/>
      <w:r w:rsidRPr="007B2783">
        <w:rPr>
          <w:rFonts w:ascii="Cambria" w:eastAsia="Calibri" w:hAnsi="Cambria" w:cs="Times New Roman"/>
          <w:sz w:val="24"/>
          <w:szCs w:val="24"/>
        </w:rPr>
        <w:t xml:space="preserve">ental methods and designs used in social research for the health sciences.  Students will design their own pilot studies and collect data through methods such as interviews, surveys, and observation.  Analyzing their data, students will write research papers and give presentations to report their findings.  </w:t>
      </w:r>
    </w:p>
    <w:p w:rsidR="007B2783" w:rsidRPr="007B2783" w:rsidRDefault="007B2783" w:rsidP="007B2783">
      <w:pPr>
        <w:spacing w:after="0" w:line="240" w:lineRule="auto"/>
        <w:contextualSpacing/>
        <w:jc w:val="both"/>
        <w:rPr>
          <w:rFonts w:ascii="Cambria" w:eastAsia="Calibri" w:hAnsi="Cambria" w:cs="Times New Roman"/>
          <w:sz w:val="24"/>
          <w:szCs w:val="24"/>
        </w:rPr>
      </w:pPr>
    </w:p>
    <w:p w:rsidR="007B2783" w:rsidRPr="007B2783" w:rsidRDefault="007B2783" w:rsidP="007B2783">
      <w:pPr>
        <w:spacing w:after="0" w:line="240" w:lineRule="auto"/>
        <w:jc w:val="both"/>
        <w:rPr>
          <w:rFonts w:ascii="Cambria" w:eastAsia="Calibri" w:hAnsi="Cambria" w:cs="Times New Roman"/>
          <w:b/>
          <w:caps/>
          <w:sz w:val="24"/>
          <w:szCs w:val="24"/>
        </w:rPr>
      </w:pPr>
      <w:r w:rsidRPr="007B2783">
        <w:rPr>
          <w:rFonts w:ascii="Cambria" w:eastAsia="Calibri" w:hAnsi="Cambria" w:cs="Times New Roman"/>
          <w:b/>
          <w:caps/>
          <w:sz w:val="24"/>
          <w:szCs w:val="24"/>
        </w:rPr>
        <w:t>Course outcomes</w:t>
      </w:r>
    </w:p>
    <w:p w:rsidR="007B2783" w:rsidRPr="007B2783" w:rsidRDefault="007B2783" w:rsidP="007B2783">
      <w:pPr>
        <w:spacing w:after="0" w:line="240" w:lineRule="auto"/>
        <w:jc w:val="both"/>
        <w:rPr>
          <w:rFonts w:ascii="Calibri" w:eastAsia="Times New Roman" w:hAnsi="Calibri" w:cs="Calibri"/>
          <w:b/>
        </w:rPr>
      </w:pPr>
      <w:r w:rsidRPr="007B2783">
        <w:rPr>
          <w:rFonts w:ascii="Cambria" w:eastAsia="Times New Roman" w:hAnsi="Cambria" w:cs="Calibri"/>
          <w:b/>
          <w:i/>
          <w:iCs/>
          <w:sz w:val="24"/>
          <w:szCs w:val="24"/>
        </w:rPr>
        <w:t>Students will be able to:</w:t>
      </w:r>
    </w:p>
    <w:p w:rsidR="007B2783" w:rsidRPr="007B2783" w:rsidRDefault="007B2783" w:rsidP="007B2783">
      <w:pPr>
        <w:numPr>
          <w:ilvl w:val="0"/>
          <w:numId w:val="4"/>
        </w:numPr>
        <w:contextualSpacing/>
        <w:rPr>
          <w:rFonts w:asciiTheme="majorHAnsi" w:hAnsiTheme="majorHAnsi"/>
          <w:sz w:val="24"/>
          <w:szCs w:val="24"/>
        </w:rPr>
      </w:pPr>
      <w:r w:rsidRPr="007B2783">
        <w:rPr>
          <w:rFonts w:asciiTheme="majorHAnsi" w:hAnsiTheme="majorHAnsi"/>
          <w:sz w:val="24"/>
          <w:szCs w:val="24"/>
        </w:rPr>
        <w:t>Understand and analyze texts intended for introductory academic audiences.</w:t>
      </w:r>
    </w:p>
    <w:p w:rsidR="007B2783" w:rsidRPr="007B2783" w:rsidRDefault="007B2783" w:rsidP="007B2783">
      <w:pPr>
        <w:numPr>
          <w:ilvl w:val="0"/>
          <w:numId w:val="4"/>
        </w:numPr>
        <w:contextualSpacing/>
        <w:rPr>
          <w:rFonts w:asciiTheme="majorHAnsi" w:hAnsiTheme="majorHAnsi"/>
          <w:sz w:val="24"/>
          <w:szCs w:val="24"/>
        </w:rPr>
      </w:pPr>
      <w:r w:rsidRPr="007B2783">
        <w:rPr>
          <w:rFonts w:asciiTheme="majorHAnsi" w:hAnsiTheme="majorHAnsi"/>
          <w:sz w:val="24"/>
          <w:szCs w:val="24"/>
        </w:rPr>
        <w:t>Design and carry out a pilot study based on their knowledge of experimental methods and designs in social research.</w:t>
      </w:r>
    </w:p>
    <w:p w:rsidR="007B2783" w:rsidRPr="007B2783" w:rsidRDefault="007B2783" w:rsidP="007B2783">
      <w:pPr>
        <w:numPr>
          <w:ilvl w:val="0"/>
          <w:numId w:val="4"/>
        </w:numPr>
        <w:contextualSpacing/>
        <w:rPr>
          <w:rFonts w:asciiTheme="majorHAnsi" w:hAnsiTheme="majorHAnsi"/>
          <w:sz w:val="24"/>
          <w:szCs w:val="24"/>
        </w:rPr>
      </w:pPr>
      <w:r w:rsidRPr="007B2783">
        <w:rPr>
          <w:rFonts w:asciiTheme="majorHAnsi" w:hAnsiTheme="majorHAnsi"/>
          <w:sz w:val="24"/>
          <w:szCs w:val="24"/>
        </w:rPr>
        <w:t>Analyze data from their own pilot study, and make meaningful statements about the data in writing and speaking.</w:t>
      </w:r>
    </w:p>
    <w:p w:rsidR="007B2783" w:rsidRPr="007B2783" w:rsidRDefault="007B2783" w:rsidP="007B2783">
      <w:pPr>
        <w:numPr>
          <w:ilvl w:val="0"/>
          <w:numId w:val="4"/>
        </w:numPr>
        <w:contextualSpacing/>
        <w:rPr>
          <w:rFonts w:asciiTheme="majorHAnsi" w:hAnsiTheme="majorHAnsi"/>
          <w:sz w:val="24"/>
          <w:szCs w:val="24"/>
        </w:rPr>
      </w:pPr>
      <w:r w:rsidRPr="007B2783">
        <w:rPr>
          <w:rFonts w:asciiTheme="majorHAnsi" w:hAnsiTheme="majorHAnsi"/>
          <w:sz w:val="24"/>
          <w:szCs w:val="24"/>
        </w:rPr>
        <w:t>Write a research report, mostly using academic conventions appropriate for an American university audience, with guidance.</w:t>
      </w:r>
    </w:p>
    <w:p w:rsidR="007B2783" w:rsidRPr="007B2783" w:rsidRDefault="007B2783" w:rsidP="007B2783">
      <w:pPr>
        <w:numPr>
          <w:ilvl w:val="0"/>
          <w:numId w:val="4"/>
        </w:numPr>
        <w:contextualSpacing/>
        <w:rPr>
          <w:rFonts w:asciiTheme="majorHAnsi" w:hAnsiTheme="majorHAnsi"/>
          <w:sz w:val="24"/>
          <w:szCs w:val="24"/>
        </w:rPr>
      </w:pPr>
      <w:r w:rsidRPr="007B2783">
        <w:rPr>
          <w:rFonts w:asciiTheme="majorHAnsi" w:hAnsiTheme="majorHAnsi"/>
          <w:sz w:val="24"/>
          <w:szCs w:val="24"/>
        </w:rPr>
        <w:t>Present research verbally, mostly using academic language appropriate for an American university audience, with guidance.</w:t>
      </w:r>
    </w:p>
    <w:p w:rsidR="007B2783" w:rsidRPr="007B2783" w:rsidRDefault="007B2783" w:rsidP="007B2783">
      <w:pPr>
        <w:numPr>
          <w:ilvl w:val="0"/>
          <w:numId w:val="4"/>
        </w:numPr>
        <w:contextualSpacing/>
        <w:rPr>
          <w:rFonts w:asciiTheme="majorHAnsi" w:hAnsiTheme="majorHAnsi"/>
          <w:sz w:val="24"/>
          <w:szCs w:val="24"/>
        </w:rPr>
      </w:pPr>
      <w:r w:rsidRPr="007B2783">
        <w:rPr>
          <w:rFonts w:asciiTheme="majorHAnsi" w:hAnsiTheme="majorHAnsi"/>
          <w:sz w:val="24"/>
          <w:szCs w:val="24"/>
        </w:rPr>
        <w:t>Apply basic knowledge of source citation to research writing, demonstrated by citing paraphrases and quotations from social research data.</w:t>
      </w:r>
    </w:p>
    <w:p w:rsidR="007B2783" w:rsidRPr="007B2783" w:rsidRDefault="007B2783" w:rsidP="007B2783">
      <w:pPr>
        <w:spacing w:after="0" w:line="240" w:lineRule="auto"/>
        <w:ind w:left="1080" w:hanging="360"/>
        <w:jc w:val="both"/>
        <w:rPr>
          <w:rFonts w:ascii="Cambria" w:eastAsia="Calibri" w:hAnsi="Cambria" w:cs="Times New Roman"/>
          <w:sz w:val="24"/>
          <w:szCs w:val="24"/>
        </w:rPr>
      </w:pPr>
    </w:p>
    <w:p w:rsidR="007B2783" w:rsidRDefault="007B2783">
      <w:pPr>
        <w:rPr>
          <w:rFonts w:ascii="Cambria" w:eastAsia="Calibri" w:hAnsi="Cambria" w:cs="Times New Roman"/>
          <w:b/>
          <w:caps/>
          <w:sz w:val="24"/>
          <w:szCs w:val="24"/>
        </w:rPr>
      </w:pPr>
      <w:r>
        <w:rPr>
          <w:rFonts w:ascii="Cambria" w:eastAsia="Calibri" w:hAnsi="Cambria" w:cs="Times New Roman"/>
          <w:b/>
          <w:caps/>
          <w:sz w:val="24"/>
          <w:szCs w:val="24"/>
        </w:rPr>
        <w:br w:type="page"/>
      </w:r>
    </w:p>
    <w:p w:rsidR="00BF34C2" w:rsidRDefault="00BF34C2" w:rsidP="007B2783">
      <w:pPr>
        <w:spacing w:after="0" w:line="240" w:lineRule="auto"/>
        <w:jc w:val="both"/>
        <w:rPr>
          <w:rFonts w:ascii="Cambria" w:eastAsia="Calibri" w:hAnsi="Cambria" w:cs="Times New Roman"/>
          <w:b/>
          <w:caps/>
          <w:sz w:val="24"/>
          <w:szCs w:val="24"/>
        </w:rPr>
      </w:pPr>
    </w:p>
    <w:p w:rsidR="007B2783" w:rsidRPr="007B2783" w:rsidRDefault="007B2783" w:rsidP="007B2783">
      <w:pPr>
        <w:spacing w:after="0" w:line="240" w:lineRule="auto"/>
        <w:jc w:val="both"/>
        <w:rPr>
          <w:rFonts w:ascii="Cambria" w:eastAsia="Calibri" w:hAnsi="Cambria" w:cs="Times New Roman"/>
          <w:b/>
          <w:caps/>
          <w:sz w:val="24"/>
          <w:szCs w:val="24"/>
        </w:rPr>
      </w:pPr>
      <w:r w:rsidRPr="007B2783">
        <w:rPr>
          <w:rFonts w:ascii="Cambria" w:eastAsia="Calibri" w:hAnsi="Cambria" w:cs="Times New Roman"/>
          <w:b/>
          <w:caps/>
          <w:sz w:val="24"/>
          <w:szCs w:val="24"/>
        </w:rPr>
        <w:t>Assessment of Student Learning and Teaching Effectiveness</w:t>
      </w:r>
    </w:p>
    <w:p w:rsidR="007B2783" w:rsidRPr="007B2783" w:rsidRDefault="007B2783" w:rsidP="007B2783">
      <w:pPr>
        <w:spacing w:after="0" w:line="240" w:lineRule="auto"/>
        <w:jc w:val="both"/>
        <w:rPr>
          <w:rFonts w:ascii="Cambria" w:eastAsia="Calibri" w:hAnsi="Cambria" w:cs="Times New Roman"/>
          <w:sz w:val="24"/>
          <w:szCs w:val="24"/>
        </w:rPr>
      </w:pPr>
      <w:r w:rsidRPr="007B2783">
        <w:rPr>
          <w:rFonts w:ascii="Cambria" w:eastAsia="Calibri" w:hAnsi="Cambria" w:cs="Times New Roman"/>
          <w:sz w:val="24"/>
          <w:szCs w:val="24"/>
        </w:rPr>
        <w:t xml:space="preserve">Students will be assessed based on their successful completion of the course requirements </w:t>
      </w:r>
      <w:proofErr w:type="gramStart"/>
      <w:r w:rsidRPr="007B2783">
        <w:rPr>
          <w:rFonts w:ascii="Cambria" w:eastAsia="Calibri" w:hAnsi="Cambria" w:cs="Times New Roman"/>
          <w:sz w:val="24"/>
          <w:szCs w:val="24"/>
        </w:rPr>
        <w:t>listed</w:t>
      </w:r>
      <w:proofErr w:type="gramEnd"/>
      <w:r w:rsidRPr="007B2783">
        <w:rPr>
          <w:rFonts w:ascii="Cambria" w:eastAsia="Calibri" w:hAnsi="Cambria" w:cs="Times New Roman"/>
          <w:sz w:val="24"/>
          <w:szCs w:val="24"/>
        </w:rPr>
        <w:t xml:space="preserve"> below.</w:t>
      </w:r>
    </w:p>
    <w:p w:rsidR="007B2783" w:rsidRPr="007B2783" w:rsidRDefault="007B2783" w:rsidP="007B2783">
      <w:pPr>
        <w:spacing w:after="0" w:line="240" w:lineRule="auto"/>
        <w:jc w:val="both"/>
        <w:rPr>
          <w:rFonts w:ascii="Cambria" w:eastAsia="Calibri" w:hAnsi="Cambria" w:cs="Times New Roman"/>
          <w:b/>
          <w:i/>
          <w:sz w:val="24"/>
          <w:szCs w:val="24"/>
        </w:rPr>
      </w:pPr>
      <w:r w:rsidRPr="007B2783">
        <w:rPr>
          <w:rFonts w:ascii="Cambria" w:eastAsia="Calibri" w:hAnsi="Cambria" w:cs="Times New Roman"/>
          <w:sz w:val="24"/>
          <w:szCs w:val="24"/>
        </w:rPr>
        <w:t xml:space="preserve">  </w:t>
      </w:r>
      <w:r w:rsidRPr="007B2783">
        <w:rPr>
          <w:rFonts w:ascii="Cambria" w:eastAsia="Calibri" w:hAnsi="Cambria" w:cs="Times New Roman"/>
          <w:b/>
          <w:i/>
          <w:sz w:val="24"/>
          <w:szCs w:val="24"/>
        </w:rPr>
        <w:t xml:space="preserve">Course Requirements </w:t>
      </w:r>
    </w:p>
    <w:p w:rsidR="007B2783" w:rsidRPr="007B2783" w:rsidRDefault="007B2783" w:rsidP="007B2783">
      <w:pPr>
        <w:numPr>
          <w:ilvl w:val="0"/>
          <w:numId w:val="1"/>
        </w:numPr>
        <w:spacing w:after="0" w:line="240" w:lineRule="auto"/>
        <w:contextualSpacing/>
        <w:jc w:val="both"/>
        <w:rPr>
          <w:rFonts w:ascii="Cambria" w:eastAsia="Calibri" w:hAnsi="Cambria" w:cs="Times New Roman"/>
          <w:sz w:val="24"/>
          <w:szCs w:val="24"/>
        </w:rPr>
      </w:pPr>
      <w:r w:rsidRPr="007B2783">
        <w:rPr>
          <w:rFonts w:ascii="Cambria" w:eastAsia="Calibri" w:hAnsi="Cambria" w:cs="Times New Roman"/>
          <w:b/>
          <w:sz w:val="24"/>
          <w:szCs w:val="24"/>
        </w:rPr>
        <w:t xml:space="preserve">Online Discussions </w:t>
      </w:r>
      <w:r w:rsidRPr="007B2783">
        <w:rPr>
          <w:rFonts w:ascii="Cambria" w:eastAsia="Calibri" w:hAnsi="Cambria" w:cs="Times New Roman"/>
          <w:b/>
          <w:sz w:val="24"/>
          <w:szCs w:val="24"/>
        </w:rPr>
        <w:tab/>
        <w:t>(4)</w:t>
      </w:r>
      <w:r w:rsidRPr="007B2783">
        <w:rPr>
          <w:rFonts w:ascii="Cambria" w:eastAsia="Calibri" w:hAnsi="Cambria" w:cs="Times New Roman"/>
          <w:sz w:val="24"/>
          <w:szCs w:val="24"/>
        </w:rPr>
        <w:tab/>
      </w:r>
      <w:r w:rsidRPr="007B2783">
        <w:rPr>
          <w:rFonts w:ascii="Cambria" w:eastAsia="Calibri" w:hAnsi="Cambria" w:cs="Times New Roman"/>
          <w:sz w:val="24"/>
          <w:szCs w:val="24"/>
        </w:rPr>
        <w:tab/>
      </w:r>
      <w:r w:rsidRPr="007B2783">
        <w:rPr>
          <w:rFonts w:ascii="Cambria" w:eastAsia="Calibri" w:hAnsi="Cambria" w:cs="Times New Roman"/>
          <w:sz w:val="24"/>
          <w:szCs w:val="24"/>
        </w:rPr>
        <w:tab/>
      </w:r>
      <w:r w:rsidRPr="007B2783">
        <w:rPr>
          <w:rFonts w:ascii="Cambria" w:eastAsia="Calibri" w:hAnsi="Cambria" w:cs="Times New Roman"/>
          <w:sz w:val="24"/>
          <w:szCs w:val="24"/>
        </w:rPr>
        <w:tab/>
      </w:r>
      <w:r w:rsidRPr="007B2783">
        <w:rPr>
          <w:rFonts w:ascii="Cambria" w:eastAsia="Calibri" w:hAnsi="Cambria" w:cs="Times New Roman"/>
          <w:b/>
          <w:sz w:val="24"/>
          <w:szCs w:val="24"/>
        </w:rPr>
        <w:t>20%</w:t>
      </w:r>
    </w:p>
    <w:p w:rsidR="007B2783" w:rsidRPr="007B2783" w:rsidRDefault="007B2783" w:rsidP="007B2783">
      <w:pPr>
        <w:spacing w:after="0" w:line="240" w:lineRule="auto"/>
        <w:ind w:left="720"/>
        <w:contextualSpacing/>
        <w:jc w:val="both"/>
        <w:rPr>
          <w:rFonts w:ascii="Cambria" w:eastAsia="Calibri" w:hAnsi="Cambria" w:cs="Times New Roman"/>
          <w:sz w:val="24"/>
          <w:szCs w:val="24"/>
        </w:rPr>
      </w:pPr>
      <w:r w:rsidRPr="007B2783">
        <w:rPr>
          <w:rFonts w:ascii="Cambria" w:eastAsia="Calibri" w:hAnsi="Cambria" w:cs="Times New Roman"/>
          <w:sz w:val="24"/>
          <w:szCs w:val="24"/>
        </w:rPr>
        <w:t>Students will participate in online discussions that will be posted to Blackboard.  In these discussions, students should demonstrate critical analysis of the course topics as well as an ability to communicate with classmates regarding course concepts.  It is expected that students will follow conventions of professional communication to the best of their ability when writing on Blackboard (proper grammar, spelling, capitalization, punctuation, etc.).  Late submissions to the online discussions will not be graded.</w:t>
      </w:r>
    </w:p>
    <w:p w:rsidR="007B2783" w:rsidRPr="007B2783" w:rsidRDefault="007B2783" w:rsidP="007B2783">
      <w:pPr>
        <w:numPr>
          <w:ilvl w:val="0"/>
          <w:numId w:val="1"/>
        </w:numPr>
        <w:spacing w:after="0" w:line="240" w:lineRule="auto"/>
        <w:contextualSpacing/>
        <w:jc w:val="both"/>
        <w:rPr>
          <w:rFonts w:ascii="Cambria" w:eastAsia="Calibri" w:hAnsi="Cambria" w:cs="Times New Roman"/>
          <w:sz w:val="24"/>
          <w:szCs w:val="24"/>
        </w:rPr>
      </w:pPr>
      <w:r w:rsidRPr="007B2783">
        <w:rPr>
          <w:rFonts w:ascii="Cambria" w:eastAsia="Calibri" w:hAnsi="Cambria" w:cs="Times New Roman"/>
          <w:b/>
          <w:sz w:val="24"/>
          <w:szCs w:val="24"/>
        </w:rPr>
        <w:t>Quizzes (3)</w:t>
      </w:r>
      <w:r w:rsidRPr="007B2783">
        <w:rPr>
          <w:rFonts w:ascii="Cambria" w:eastAsia="Calibri" w:hAnsi="Cambria" w:cs="Times New Roman"/>
          <w:b/>
          <w:sz w:val="24"/>
          <w:szCs w:val="24"/>
        </w:rPr>
        <w:tab/>
      </w:r>
      <w:r w:rsidRPr="007B2783">
        <w:rPr>
          <w:rFonts w:ascii="Cambria" w:eastAsia="Calibri" w:hAnsi="Cambria" w:cs="Times New Roman"/>
          <w:sz w:val="24"/>
          <w:szCs w:val="24"/>
        </w:rPr>
        <w:tab/>
      </w:r>
      <w:r w:rsidRPr="007B2783">
        <w:rPr>
          <w:rFonts w:ascii="Cambria" w:eastAsia="Calibri" w:hAnsi="Cambria" w:cs="Times New Roman"/>
          <w:sz w:val="24"/>
          <w:szCs w:val="24"/>
        </w:rPr>
        <w:tab/>
      </w:r>
      <w:r w:rsidRPr="007B2783">
        <w:rPr>
          <w:rFonts w:ascii="Cambria" w:eastAsia="Calibri" w:hAnsi="Cambria" w:cs="Times New Roman"/>
          <w:b/>
          <w:sz w:val="24"/>
          <w:szCs w:val="24"/>
        </w:rPr>
        <w:tab/>
      </w:r>
      <w:r w:rsidRPr="007B2783">
        <w:rPr>
          <w:rFonts w:ascii="Cambria" w:eastAsia="Calibri" w:hAnsi="Cambria" w:cs="Times New Roman"/>
          <w:b/>
          <w:sz w:val="24"/>
          <w:szCs w:val="24"/>
        </w:rPr>
        <w:tab/>
      </w:r>
      <w:r w:rsidRPr="007B2783">
        <w:rPr>
          <w:rFonts w:ascii="Cambria" w:eastAsia="Calibri" w:hAnsi="Cambria" w:cs="Times New Roman"/>
          <w:b/>
          <w:sz w:val="24"/>
          <w:szCs w:val="24"/>
        </w:rPr>
        <w:tab/>
        <w:t>15%</w:t>
      </w:r>
    </w:p>
    <w:p w:rsidR="007B2783" w:rsidRPr="007B2783" w:rsidRDefault="007B2783" w:rsidP="007B2783">
      <w:pPr>
        <w:spacing w:after="0" w:line="240" w:lineRule="auto"/>
        <w:ind w:left="720"/>
        <w:contextualSpacing/>
        <w:jc w:val="both"/>
        <w:rPr>
          <w:rFonts w:ascii="Cambria" w:eastAsia="Calibri" w:hAnsi="Cambria" w:cs="Times New Roman"/>
          <w:sz w:val="24"/>
          <w:szCs w:val="24"/>
        </w:rPr>
      </w:pPr>
      <w:r w:rsidRPr="007B2783">
        <w:rPr>
          <w:rFonts w:ascii="Cambria" w:eastAsia="Calibri" w:hAnsi="Cambria" w:cs="Times New Roman"/>
          <w:sz w:val="24"/>
          <w:szCs w:val="24"/>
        </w:rPr>
        <w:t>There will be quizzes throughout the semester to assess students’ understanding and application of course concepts and comprehension of assigned reading or listening assignments.  These quizzes may include a variety of question types, such as multiple-choice, short answer, and fill-in-the-blank questions.</w:t>
      </w:r>
    </w:p>
    <w:p w:rsidR="007B2783" w:rsidRPr="007B2783" w:rsidRDefault="007B2783" w:rsidP="007B2783">
      <w:pPr>
        <w:numPr>
          <w:ilvl w:val="0"/>
          <w:numId w:val="1"/>
        </w:numPr>
        <w:spacing w:after="0" w:line="240" w:lineRule="auto"/>
        <w:contextualSpacing/>
        <w:jc w:val="both"/>
        <w:rPr>
          <w:rFonts w:ascii="Cambria" w:eastAsia="Calibri" w:hAnsi="Cambria" w:cs="Times New Roman"/>
          <w:sz w:val="24"/>
          <w:szCs w:val="24"/>
        </w:rPr>
      </w:pPr>
      <w:r w:rsidRPr="007B2783">
        <w:rPr>
          <w:rFonts w:ascii="Cambria" w:eastAsia="Calibri" w:hAnsi="Cambria" w:cs="Times New Roman"/>
          <w:b/>
          <w:sz w:val="24"/>
          <w:szCs w:val="24"/>
        </w:rPr>
        <w:t>Interview Project</w:t>
      </w:r>
      <w:r w:rsidRPr="007B2783">
        <w:rPr>
          <w:rFonts w:ascii="Cambria" w:eastAsia="Calibri" w:hAnsi="Cambria" w:cs="Times New Roman"/>
          <w:b/>
          <w:sz w:val="24"/>
          <w:szCs w:val="24"/>
        </w:rPr>
        <w:tab/>
      </w:r>
      <w:r w:rsidRPr="007B2783">
        <w:rPr>
          <w:rFonts w:ascii="Cambria" w:eastAsia="Calibri" w:hAnsi="Cambria" w:cs="Times New Roman"/>
          <w:sz w:val="24"/>
          <w:szCs w:val="24"/>
        </w:rPr>
        <w:tab/>
      </w:r>
      <w:r w:rsidRPr="007B2783">
        <w:rPr>
          <w:rFonts w:ascii="Cambria" w:eastAsia="Calibri" w:hAnsi="Cambria" w:cs="Times New Roman"/>
          <w:sz w:val="24"/>
          <w:szCs w:val="24"/>
        </w:rPr>
        <w:tab/>
      </w:r>
      <w:r w:rsidRPr="007B2783">
        <w:rPr>
          <w:rFonts w:ascii="Cambria" w:eastAsia="Calibri" w:hAnsi="Cambria" w:cs="Times New Roman"/>
          <w:sz w:val="24"/>
          <w:szCs w:val="24"/>
        </w:rPr>
        <w:tab/>
      </w:r>
      <w:r w:rsidRPr="007B2783">
        <w:rPr>
          <w:rFonts w:ascii="Cambria" w:eastAsia="Calibri" w:hAnsi="Cambria" w:cs="Times New Roman"/>
          <w:sz w:val="24"/>
          <w:szCs w:val="24"/>
        </w:rPr>
        <w:tab/>
      </w:r>
      <w:r w:rsidRPr="007B2783">
        <w:rPr>
          <w:rFonts w:ascii="Cambria" w:eastAsia="Calibri" w:hAnsi="Cambria" w:cs="Times New Roman"/>
          <w:b/>
          <w:sz w:val="24"/>
          <w:szCs w:val="24"/>
        </w:rPr>
        <w:t>10%</w:t>
      </w:r>
    </w:p>
    <w:p w:rsidR="007B2783" w:rsidRPr="007B2783" w:rsidRDefault="007B2783" w:rsidP="007B2783">
      <w:pPr>
        <w:spacing w:after="0" w:line="240" w:lineRule="auto"/>
        <w:ind w:left="720"/>
        <w:contextualSpacing/>
        <w:jc w:val="both"/>
        <w:rPr>
          <w:rFonts w:ascii="Cambria" w:eastAsia="Calibri" w:hAnsi="Cambria" w:cs="Times New Roman"/>
          <w:sz w:val="24"/>
          <w:szCs w:val="24"/>
        </w:rPr>
      </w:pPr>
      <w:r w:rsidRPr="007B2783">
        <w:rPr>
          <w:rFonts w:ascii="Cambria" w:eastAsia="Calibri" w:hAnsi="Cambria" w:cs="Times New Roman"/>
          <w:sz w:val="24"/>
          <w:szCs w:val="24"/>
        </w:rPr>
        <w:t>With a group, students will conduct an interview in English and record the interview.  Students will then analyze their interview data and write a summary and analysis of the interview.  Each student will submit a summary and analysis paper individually.</w:t>
      </w:r>
    </w:p>
    <w:p w:rsidR="007B2783" w:rsidRPr="007B2783" w:rsidRDefault="007B2783" w:rsidP="007B2783">
      <w:pPr>
        <w:numPr>
          <w:ilvl w:val="0"/>
          <w:numId w:val="1"/>
        </w:numPr>
        <w:spacing w:after="0" w:line="240" w:lineRule="auto"/>
        <w:contextualSpacing/>
        <w:jc w:val="both"/>
        <w:rPr>
          <w:rFonts w:ascii="Cambria" w:eastAsia="Calibri" w:hAnsi="Cambria" w:cs="Times New Roman"/>
          <w:sz w:val="24"/>
          <w:szCs w:val="24"/>
        </w:rPr>
      </w:pPr>
      <w:r w:rsidRPr="007B2783">
        <w:rPr>
          <w:rFonts w:ascii="Cambria" w:eastAsia="Calibri" w:hAnsi="Cambria" w:cs="Times New Roman"/>
          <w:b/>
          <w:sz w:val="24"/>
          <w:szCs w:val="24"/>
        </w:rPr>
        <w:t>Survey Project</w:t>
      </w:r>
      <w:r w:rsidRPr="007B2783">
        <w:rPr>
          <w:rFonts w:ascii="Cambria" w:eastAsia="Calibri" w:hAnsi="Cambria" w:cs="Times New Roman"/>
          <w:b/>
          <w:sz w:val="24"/>
          <w:szCs w:val="24"/>
        </w:rPr>
        <w:tab/>
      </w:r>
      <w:r w:rsidRPr="007B2783">
        <w:rPr>
          <w:rFonts w:ascii="Cambria" w:eastAsia="Calibri" w:hAnsi="Cambria" w:cs="Times New Roman"/>
          <w:b/>
          <w:sz w:val="24"/>
          <w:szCs w:val="24"/>
        </w:rPr>
        <w:tab/>
      </w:r>
      <w:r w:rsidRPr="007B2783">
        <w:rPr>
          <w:rFonts w:ascii="Cambria" w:eastAsia="Calibri" w:hAnsi="Cambria" w:cs="Times New Roman"/>
          <w:b/>
          <w:sz w:val="24"/>
          <w:szCs w:val="24"/>
        </w:rPr>
        <w:tab/>
      </w:r>
      <w:r w:rsidRPr="007B2783">
        <w:rPr>
          <w:rFonts w:ascii="Cambria" w:eastAsia="Calibri" w:hAnsi="Cambria" w:cs="Times New Roman"/>
          <w:b/>
          <w:sz w:val="24"/>
          <w:szCs w:val="24"/>
        </w:rPr>
        <w:tab/>
        <w:t xml:space="preserve"> </w:t>
      </w:r>
      <w:r w:rsidRPr="007B2783">
        <w:rPr>
          <w:rFonts w:ascii="Cambria" w:eastAsia="Calibri" w:hAnsi="Cambria" w:cs="Times New Roman"/>
          <w:b/>
          <w:sz w:val="24"/>
          <w:szCs w:val="24"/>
        </w:rPr>
        <w:tab/>
        <w:t>10%</w:t>
      </w:r>
    </w:p>
    <w:p w:rsidR="007B2783" w:rsidRPr="007B2783" w:rsidRDefault="007B2783" w:rsidP="007B2783">
      <w:pPr>
        <w:spacing w:after="0" w:line="240" w:lineRule="auto"/>
        <w:ind w:left="720"/>
        <w:contextualSpacing/>
        <w:jc w:val="both"/>
        <w:rPr>
          <w:rFonts w:ascii="Cambria" w:eastAsia="Calibri" w:hAnsi="Cambria" w:cs="Times New Roman"/>
          <w:sz w:val="24"/>
          <w:szCs w:val="24"/>
        </w:rPr>
      </w:pPr>
      <w:r w:rsidRPr="007B2783">
        <w:rPr>
          <w:rFonts w:ascii="Cambria" w:eastAsia="Calibri" w:hAnsi="Cambria" w:cs="Times New Roman"/>
          <w:sz w:val="24"/>
          <w:szCs w:val="24"/>
        </w:rPr>
        <w:t>As a class, we will design and conduct a survey of the MCPHS University community.  Students will analyze the results of the survey, and each student will create a chart or graph to display survey data and present this chart or graph to the class.</w:t>
      </w:r>
    </w:p>
    <w:p w:rsidR="007B2783" w:rsidRPr="007B2783" w:rsidRDefault="007B2783" w:rsidP="007B2783">
      <w:pPr>
        <w:numPr>
          <w:ilvl w:val="0"/>
          <w:numId w:val="1"/>
        </w:numPr>
        <w:spacing w:after="0" w:line="240" w:lineRule="auto"/>
        <w:contextualSpacing/>
        <w:jc w:val="both"/>
        <w:rPr>
          <w:rFonts w:ascii="Cambria" w:eastAsia="Calibri" w:hAnsi="Cambria" w:cs="Times New Roman"/>
          <w:sz w:val="24"/>
          <w:szCs w:val="24"/>
        </w:rPr>
      </w:pPr>
      <w:r w:rsidRPr="007B2783">
        <w:rPr>
          <w:rFonts w:ascii="Cambria" w:eastAsia="Calibri" w:hAnsi="Cambria" w:cs="Times New Roman"/>
          <w:b/>
          <w:sz w:val="24"/>
          <w:szCs w:val="24"/>
        </w:rPr>
        <w:t>Observation Project</w:t>
      </w:r>
      <w:r w:rsidRPr="007B2783">
        <w:rPr>
          <w:rFonts w:ascii="Cambria" w:eastAsia="Calibri" w:hAnsi="Cambria" w:cs="Times New Roman"/>
          <w:sz w:val="24"/>
          <w:szCs w:val="24"/>
        </w:rPr>
        <w:tab/>
      </w:r>
      <w:r w:rsidRPr="007B2783">
        <w:rPr>
          <w:rFonts w:ascii="Cambria" w:eastAsia="Calibri" w:hAnsi="Cambria" w:cs="Times New Roman"/>
          <w:sz w:val="24"/>
          <w:szCs w:val="24"/>
        </w:rPr>
        <w:tab/>
      </w:r>
      <w:r w:rsidRPr="007B2783">
        <w:rPr>
          <w:rFonts w:ascii="Cambria" w:eastAsia="Calibri" w:hAnsi="Cambria" w:cs="Times New Roman"/>
          <w:sz w:val="24"/>
          <w:szCs w:val="24"/>
        </w:rPr>
        <w:tab/>
      </w:r>
      <w:r w:rsidRPr="007B2783">
        <w:rPr>
          <w:rFonts w:ascii="Cambria" w:eastAsia="Calibri" w:hAnsi="Cambria" w:cs="Times New Roman"/>
          <w:sz w:val="24"/>
          <w:szCs w:val="24"/>
        </w:rPr>
        <w:tab/>
      </w:r>
      <w:r w:rsidRPr="007B2783">
        <w:rPr>
          <w:rFonts w:ascii="Cambria" w:eastAsia="Calibri" w:hAnsi="Cambria" w:cs="Times New Roman"/>
          <w:b/>
          <w:sz w:val="24"/>
          <w:szCs w:val="24"/>
        </w:rPr>
        <w:t>15%</w:t>
      </w:r>
    </w:p>
    <w:p w:rsidR="007B2783" w:rsidRPr="007B2783" w:rsidRDefault="007B2783" w:rsidP="007B2783">
      <w:pPr>
        <w:spacing w:after="0" w:line="240" w:lineRule="auto"/>
        <w:ind w:left="720"/>
        <w:contextualSpacing/>
        <w:jc w:val="both"/>
        <w:rPr>
          <w:rFonts w:ascii="Cambria" w:eastAsia="Calibri" w:hAnsi="Cambria" w:cs="Times New Roman"/>
          <w:sz w:val="24"/>
          <w:szCs w:val="24"/>
        </w:rPr>
      </w:pPr>
      <w:r w:rsidRPr="007B2783">
        <w:rPr>
          <w:rFonts w:ascii="Cambria" w:eastAsia="Calibri" w:hAnsi="Cambria" w:cs="Times New Roman"/>
          <w:sz w:val="24"/>
          <w:szCs w:val="24"/>
        </w:rPr>
        <w:t>Students will work in groups to write a research proposal for a pilot observational study that relates to the health sciences.  They will collect observer notes, analyze the notes for themes, and present an analysis of the notes to the class.</w:t>
      </w:r>
    </w:p>
    <w:p w:rsidR="007B2783" w:rsidRPr="007B2783" w:rsidRDefault="007B2783" w:rsidP="007B2783">
      <w:pPr>
        <w:numPr>
          <w:ilvl w:val="0"/>
          <w:numId w:val="1"/>
        </w:numPr>
        <w:spacing w:after="0" w:line="240" w:lineRule="auto"/>
        <w:contextualSpacing/>
        <w:jc w:val="both"/>
        <w:rPr>
          <w:rFonts w:ascii="Cambria" w:eastAsia="Calibri" w:hAnsi="Cambria" w:cs="Times New Roman"/>
          <w:sz w:val="24"/>
          <w:szCs w:val="24"/>
        </w:rPr>
      </w:pPr>
      <w:r w:rsidRPr="007B2783">
        <w:rPr>
          <w:rFonts w:ascii="Cambria" w:eastAsia="Calibri" w:hAnsi="Cambria" w:cs="Times New Roman"/>
          <w:b/>
          <w:sz w:val="24"/>
          <w:szCs w:val="24"/>
        </w:rPr>
        <w:t>Final Research Proposal Assignment</w:t>
      </w:r>
      <w:r w:rsidRPr="007B2783">
        <w:rPr>
          <w:rFonts w:ascii="Cambria" w:eastAsia="Calibri" w:hAnsi="Cambria" w:cs="Times New Roman"/>
          <w:sz w:val="24"/>
          <w:szCs w:val="24"/>
        </w:rPr>
        <w:tab/>
      </w:r>
      <w:r w:rsidRPr="007B2783">
        <w:rPr>
          <w:rFonts w:ascii="Cambria" w:eastAsia="Calibri" w:hAnsi="Cambria" w:cs="Times New Roman"/>
          <w:sz w:val="24"/>
          <w:szCs w:val="24"/>
        </w:rPr>
        <w:tab/>
      </w:r>
      <w:r w:rsidRPr="007B2783">
        <w:rPr>
          <w:rFonts w:ascii="Cambria" w:eastAsia="Calibri" w:hAnsi="Cambria" w:cs="Times New Roman"/>
          <w:b/>
          <w:sz w:val="24"/>
          <w:szCs w:val="24"/>
        </w:rPr>
        <w:t>20%</w:t>
      </w:r>
    </w:p>
    <w:p w:rsidR="007B2783" w:rsidRPr="007B2783" w:rsidRDefault="007B2783" w:rsidP="007B2783">
      <w:pPr>
        <w:spacing w:after="0" w:line="240" w:lineRule="auto"/>
        <w:ind w:left="720"/>
        <w:contextualSpacing/>
        <w:jc w:val="both"/>
        <w:rPr>
          <w:rFonts w:ascii="Cambria" w:eastAsia="Calibri" w:hAnsi="Cambria" w:cs="Times New Roman"/>
          <w:sz w:val="24"/>
          <w:szCs w:val="24"/>
        </w:rPr>
      </w:pPr>
      <w:r w:rsidRPr="007B2783">
        <w:rPr>
          <w:rFonts w:ascii="Cambria" w:eastAsia="Calibri" w:hAnsi="Cambria" w:cs="Times New Roman"/>
          <w:sz w:val="24"/>
          <w:szCs w:val="24"/>
        </w:rPr>
        <w:t>Students will work in groups to create a written proposal to research a community health issue.  Students’ proposed methodologies will include both qualitative and quantitative measures.  They will cite data from outside sources and their own pilot studies to support their proposals.  Students will present their research proposal to a panel of teachers and classmates in a mock “Institutional Review Board.”</w:t>
      </w:r>
    </w:p>
    <w:p w:rsidR="007B2783" w:rsidRPr="007B2783" w:rsidRDefault="007B2783" w:rsidP="007B2783">
      <w:pPr>
        <w:numPr>
          <w:ilvl w:val="0"/>
          <w:numId w:val="1"/>
        </w:numPr>
        <w:spacing w:after="0" w:line="240" w:lineRule="auto"/>
        <w:contextualSpacing/>
        <w:jc w:val="both"/>
        <w:rPr>
          <w:rFonts w:ascii="Cambria" w:eastAsia="Calibri" w:hAnsi="Cambria" w:cs="Times New Roman"/>
          <w:sz w:val="24"/>
          <w:szCs w:val="24"/>
        </w:rPr>
      </w:pPr>
      <w:r w:rsidRPr="007B2783">
        <w:rPr>
          <w:rFonts w:ascii="Cambria" w:eastAsia="Calibri" w:hAnsi="Cambria" w:cs="Times New Roman"/>
          <w:b/>
          <w:sz w:val="24"/>
          <w:szCs w:val="24"/>
        </w:rPr>
        <w:t>Participation</w:t>
      </w:r>
      <w:r w:rsidRPr="007B2783">
        <w:rPr>
          <w:rFonts w:ascii="Cambria" w:eastAsia="Calibri" w:hAnsi="Cambria" w:cs="Times New Roman"/>
          <w:sz w:val="24"/>
          <w:szCs w:val="24"/>
        </w:rPr>
        <w:tab/>
      </w:r>
      <w:r w:rsidRPr="007B2783">
        <w:rPr>
          <w:rFonts w:ascii="Cambria" w:eastAsia="Calibri" w:hAnsi="Cambria" w:cs="Times New Roman"/>
          <w:sz w:val="24"/>
          <w:szCs w:val="24"/>
        </w:rPr>
        <w:tab/>
      </w:r>
      <w:r w:rsidRPr="007B2783">
        <w:rPr>
          <w:rFonts w:ascii="Cambria" w:eastAsia="Calibri" w:hAnsi="Cambria" w:cs="Times New Roman"/>
          <w:sz w:val="24"/>
          <w:szCs w:val="24"/>
        </w:rPr>
        <w:tab/>
      </w:r>
      <w:r w:rsidRPr="007B2783">
        <w:rPr>
          <w:rFonts w:ascii="Cambria" w:eastAsia="Calibri" w:hAnsi="Cambria" w:cs="Times New Roman"/>
          <w:sz w:val="24"/>
          <w:szCs w:val="24"/>
        </w:rPr>
        <w:tab/>
      </w:r>
      <w:r w:rsidRPr="007B2783">
        <w:rPr>
          <w:rFonts w:ascii="Cambria" w:eastAsia="Calibri" w:hAnsi="Cambria" w:cs="Times New Roman"/>
          <w:sz w:val="24"/>
          <w:szCs w:val="24"/>
        </w:rPr>
        <w:tab/>
      </w:r>
      <w:r w:rsidRPr="007B2783">
        <w:rPr>
          <w:rFonts w:ascii="Cambria" w:eastAsia="Calibri" w:hAnsi="Cambria" w:cs="Times New Roman"/>
          <w:b/>
          <w:sz w:val="24"/>
          <w:szCs w:val="24"/>
        </w:rPr>
        <w:t>10%</w:t>
      </w:r>
      <w:r w:rsidRPr="007B2783">
        <w:rPr>
          <w:rFonts w:ascii="Cambria" w:eastAsia="Calibri" w:hAnsi="Cambria" w:cs="Times New Roman"/>
          <w:sz w:val="24"/>
          <w:szCs w:val="24"/>
        </w:rPr>
        <w:t xml:space="preserve"> </w:t>
      </w:r>
    </w:p>
    <w:p w:rsidR="007B2783" w:rsidRPr="007B2783" w:rsidRDefault="007B2783" w:rsidP="007B2783">
      <w:pPr>
        <w:spacing w:after="0" w:line="240" w:lineRule="auto"/>
        <w:ind w:left="720"/>
        <w:jc w:val="both"/>
        <w:rPr>
          <w:rFonts w:ascii="Cambria" w:eastAsia="Calibri" w:hAnsi="Cambria" w:cs="Times New Roman"/>
          <w:sz w:val="24"/>
          <w:szCs w:val="24"/>
        </w:rPr>
      </w:pPr>
      <w:r w:rsidRPr="007B2783">
        <w:rPr>
          <w:rFonts w:ascii="Cambria" w:eastAsia="Calibri" w:hAnsi="Cambria" w:cs="Times New Roman"/>
          <w:sz w:val="24"/>
          <w:szCs w:val="24"/>
        </w:rPr>
        <w:t>Students will be expected to participate actively in the classroom.  This means that students must do more than simply attend class.  Students can show that they are actively participating in a variety of ways, including speaking during classroom discussions, doing daily readings and homework, asking questions, and remaining on-task during class.  Students will receive one participation grade at midterm and one at the end of the semester.</w:t>
      </w:r>
    </w:p>
    <w:p w:rsidR="007B2783" w:rsidRPr="007B2783" w:rsidRDefault="007B2783" w:rsidP="007B2783">
      <w:pPr>
        <w:jc w:val="center"/>
        <w:rPr>
          <w:rFonts w:ascii="Cambria" w:eastAsia="Calibri" w:hAnsi="Cambria" w:cs="Times New Roman"/>
          <w:b/>
          <w:bCs/>
          <w:sz w:val="24"/>
          <w:szCs w:val="24"/>
          <w:u w:val="single"/>
        </w:rPr>
      </w:pPr>
      <w:r>
        <w:rPr>
          <w:rFonts w:ascii="Cambria" w:eastAsia="Calibri" w:hAnsi="Cambria" w:cs="Times New Roman"/>
          <w:b/>
          <w:bCs/>
          <w:sz w:val="24"/>
          <w:szCs w:val="24"/>
          <w:u w:val="single"/>
        </w:rPr>
        <w:lastRenderedPageBreak/>
        <w:t>Samples of Student Work</w:t>
      </w:r>
    </w:p>
    <w:p w:rsidR="00104C58" w:rsidRDefault="00104C58" w:rsidP="00104C58">
      <w:pPr>
        <w:rPr>
          <w:rFonts w:asciiTheme="majorHAnsi" w:hAnsiTheme="majorHAnsi"/>
          <w:b/>
          <w:sz w:val="24"/>
          <w:szCs w:val="24"/>
        </w:rPr>
      </w:pPr>
      <w:r w:rsidRPr="00104C58">
        <w:rPr>
          <w:rFonts w:asciiTheme="majorHAnsi" w:hAnsiTheme="majorHAnsi"/>
          <w:b/>
          <w:sz w:val="24"/>
          <w:szCs w:val="24"/>
          <w:u w:val="single"/>
        </w:rPr>
        <w:t>Interview Unit</w:t>
      </w:r>
      <w:r>
        <w:rPr>
          <w:noProof/>
        </w:rPr>
        <w:drawing>
          <wp:inline distT="0" distB="0" distL="0" distR="0">
            <wp:extent cx="5362575" cy="3027012"/>
            <wp:effectExtent l="0" t="0" r="0" b="2540"/>
            <wp:docPr id="1" name="Picture 1" descr="https://lh4.googleusercontent.com/haRf7in-WBUxklbOyhKAdGzcU8ZxtUoxedI8sZa8vxANmTFkBAEyU02ItLnzmaVhCrz_BHYVBy0G4h3noyKtKxzFkPOj7YhxtGxXX5CWH-RrIchS5JaU2ZSAfxMWop7jko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37c42232-d790-0f4f-8d26-56a7d57ee64f" descr="https://lh4.googleusercontent.com/haRf7in-WBUxklbOyhKAdGzcU8ZxtUoxedI8sZa8vxANmTFkBAEyU02ItLnzmaVhCrz_BHYVBy0G4h3noyKtKxzFkPOj7YhxtGxXX5CWH-RrIchS5JaU2ZSAfxMWop7jkoio"/>
                    <pic:cNvPicPr>
                      <a:picLocks noChangeAspect="1" noChangeArrowheads="1"/>
                    </pic:cNvPicPr>
                  </pic:nvPicPr>
                  <pic:blipFill rotWithShape="1">
                    <a:blip r:embed="rId8">
                      <a:extLst>
                        <a:ext uri="{28A0092B-C50C-407E-A947-70E740481C1C}">
                          <a14:useLocalDpi xmlns:a14="http://schemas.microsoft.com/office/drawing/2010/main" val="0"/>
                        </a:ext>
                      </a:extLst>
                    </a:blip>
                    <a:srcRect l="30301" t="15832" r="13747" b="44689"/>
                    <a:stretch/>
                  </pic:blipFill>
                  <pic:spPr bwMode="auto">
                    <a:xfrm>
                      <a:off x="0" y="0"/>
                      <a:ext cx="5364725" cy="3028225"/>
                    </a:xfrm>
                    <a:prstGeom prst="rect">
                      <a:avLst/>
                    </a:prstGeom>
                    <a:noFill/>
                    <a:ln>
                      <a:noFill/>
                    </a:ln>
                    <a:extLst>
                      <a:ext uri="{53640926-AAD7-44D8-BBD7-CCE9431645EC}">
                        <a14:shadowObscured xmlns:a14="http://schemas.microsoft.com/office/drawing/2010/main"/>
                      </a:ext>
                    </a:extLst>
                  </pic:spPr>
                </pic:pic>
              </a:graphicData>
            </a:graphic>
          </wp:inline>
        </w:drawing>
      </w:r>
    </w:p>
    <w:p w:rsidR="00104C58" w:rsidRDefault="00104C58" w:rsidP="00104C58">
      <w:pPr>
        <w:rPr>
          <w:rFonts w:asciiTheme="majorHAnsi" w:hAnsiTheme="majorHAnsi"/>
          <w:b/>
          <w:sz w:val="24"/>
          <w:szCs w:val="24"/>
        </w:rPr>
      </w:pPr>
      <w:r>
        <w:rPr>
          <w:rFonts w:asciiTheme="majorHAnsi" w:hAnsiTheme="majorHAnsi"/>
          <w:b/>
          <w:sz w:val="24"/>
          <w:szCs w:val="24"/>
        </w:rPr>
        <w:t>------------------------------------------------------------------------------------------------------------------</w:t>
      </w:r>
    </w:p>
    <w:p w:rsidR="00104C58" w:rsidRDefault="00104C58" w:rsidP="00104C58">
      <w:pPr>
        <w:rPr>
          <w:rFonts w:asciiTheme="majorHAnsi" w:hAnsiTheme="majorHAnsi"/>
          <w:b/>
          <w:sz w:val="24"/>
          <w:szCs w:val="24"/>
        </w:rPr>
      </w:pPr>
      <w:r>
        <w:rPr>
          <w:noProof/>
        </w:rPr>
        <w:drawing>
          <wp:inline distT="0" distB="0" distL="0" distR="0">
            <wp:extent cx="5531983" cy="3505200"/>
            <wp:effectExtent l="0" t="0" r="0" b="0"/>
            <wp:docPr id="2" name="Picture 2" descr="https://lh6.googleusercontent.com/uu4WSIXhzODU3jRSqUN517Ndj0n7D4mdyn85wiExh0E2b5qEHdOTSsXiGWP_wOfHheHY2rU6ERHA6A7u7q8l0VA7MpQYQ-3RP3dVHrDeU6TiRVXVTB_ibvHrWOwyWscZKS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37c42217-d790-f314-5c02-9e6f4647b5ff" descr="https://lh6.googleusercontent.com/uu4WSIXhzODU3jRSqUN517Ndj0n7D4mdyn85wiExh0E2b5qEHdOTSsXiGWP_wOfHheHY2rU6ERHA6A7u7q8l0VA7MpQYQ-3RP3dVHrDeU6TiRVXVTB_ibvHrWOwyWscZKSVc"/>
                    <pic:cNvPicPr>
                      <a:picLocks noChangeAspect="1" noChangeArrowheads="1"/>
                    </pic:cNvPicPr>
                  </pic:nvPicPr>
                  <pic:blipFill rotWithShape="1">
                    <a:blip r:embed="rId9">
                      <a:extLst>
                        <a:ext uri="{28A0092B-C50C-407E-A947-70E740481C1C}">
                          <a14:useLocalDpi xmlns:a14="http://schemas.microsoft.com/office/drawing/2010/main" val="0"/>
                        </a:ext>
                      </a:extLst>
                    </a:blip>
                    <a:srcRect l="30698" t="28657" r="12626" b="26453"/>
                    <a:stretch/>
                  </pic:blipFill>
                  <pic:spPr bwMode="auto">
                    <a:xfrm>
                      <a:off x="0" y="0"/>
                      <a:ext cx="5543454" cy="3512468"/>
                    </a:xfrm>
                    <a:prstGeom prst="rect">
                      <a:avLst/>
                    </a:prstGeom>
                    <a:noFill/>
                    <a:ln>
                      <a:noFill/>
                    </a:ln>
                    <a:extLst>
                      <a:ext uri="{53640926-AAD7-44D8-BBD7-CCE9431645EC}">
                        <a14:shadowObscured xmlns:a14="http://schemas.microsoft.com/office/drawing/2010/main"/>
                      </a:ext>
                    </a:extLst>
                  </pic:spPr>
                </pic:pic>
              </a:graphicData>
            </a:graphic>
          </wp:inline>
        </w:drawing>
      </w:r>
    </w:p>
    <w:p w:rsidR="00104C58" w:rsidRDefault="00104C58">
      <w:pPr>
        <w:rPr>
          <w:rFonts w:asciiTheme="majorHAnsi" w:hAnsiTheme="majorHAnsi"/>
          <w:b/>
          <w:sz w:val="24"/>
          <w:szCs w:val="24"/>
        </w:rPr>
      </w:pPr>
      <w:r>
        <w:rPr>
          <w:rFonts w:asciiTheme="majorHAnsi" w:hAnsiTheme="majorHAnsi"/>
          <w:b/>
          <w:sz w:val="24"/>
          <w:szCs w:val="24"/>
        </w:rPr>
        <w:br w:type="page"/>
      </w:r>
    </w:p>
    <w:p w:rsidR="00BF34C2" w:rsidRDefault="00BF34C2" w:rsidP="00BF34C2">
      <w:pPr>
        <w:spacing w:after="0"/>
        <w:rPr>
          <w:rFonts w:asciiTheme="majorHAnsi" w:hAnsiTheme="majorHAnsi"/>
          <w:b/>
          <w:sz w:val="24"/>
          <w:szCs w:val="24"/>
          <w:u w:val="single"/>
        </w:rPr>
      </w:pPr>
    </w:p>
    <w:p w:rsidR="00104C58" w:rsidRPr="00104C58" w:rsidRDefault="00104C58" w:rsidP="00104C58">
      <w:pPr>
        <w:rPr>
          <w:rFonts w:asciiTheme="majorHAnsi" w:hAnsiTheme="majorHAnsi"/>
          <w:b/>
          <w:sz w:val="24"/>
          <w:szCs w:val="24"/>
          <w:u w:val="single"/>
        </w:rPr>
      </w:pPr>
      <w:r w:rsidRPr="00104C58">
        <w:rPr>
          <w:rFonts w:asciiTheme="majorHAnsi" w:hAnsiTheme="majorHAnsi"/>
          <w:b/>
          <w:sz w:val="24"/>
          <w:szCs w:val="24"/>
          <w:u w:val="single"/>
        </w:rPr>
        <w:t>Survey Unit</w:t>
      </w:r>
    </w:p>
    <w:p w:rsidR="00104C58" w:rsidRDefault="00104C58" w:rsidP="00104C58">
      <w:pPr>
        <w:rPr>
          <w:rFonts w:asciiTheme="majorHAnsi" w:hAnsiTheme="majorHAnsi"/>
          <w:b/>
          <w:sz w:val="24"/>
          <w:szCs w:val="24"/>
        </w:rPr>
      </w:pPr>
      <w:r>
        <w:rPr>
          <w:noProof/>
        </w:rPr>
        <w:drawing>
          <wp:inline distT="0" distB="0" distL="0" distR="0">
            <wp:extent cx="5057775" cy="3537207"/>
            <wp:effectExtent l="0" t="0" r="0" b="6350"/>
            <wp:docPr id="3" name="Picture 3" descr="https://lh5.googleusercontent.com/qADhz7blkkhz_7iu08UQJUU3wX2gpSa1b1aoX4JeizKELjmbDkW1JGxZIatAnzDag0gpusA4pffBeN-ljk8x7zyNJ7FHC4gXEhSBOxn9EjPMujEQ2OEayldZ8GW2ni4Vb0j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37c421f4-d792-451d-d09c-198e6b63e1d7" descr="https://lh5.googleusercontent.com/qADhz7blkkhz_7iu08UQJUU3wX2gpSa1b1aoX4JeizKELjmbDkW1JGxZIatAnzDag0gpusA4pffBeN-ljk8x7zyNJ7FHC4gXEhSBOxn9EjPMujEQ2OEayldZ8GW2ni4Vb0j7"/>
                    <pic:cNvPicPr>
                      <a:picLocks noChangeAspect="1" noChangeArrowheads="1"/>
                    </pic:cNvPicPr>
                  </pic:nvPicPr>
                  <pic:blipFill rotWithShape="1">
                    <a:blip r:embed="rId10">
                      <a:extLst>
                        <a:ext uri="{28A0092B-C50C-407E-A947-70E740481C1C}">
                          <a14:useLocalDpi xmlns:a14="http://schemas.microsoft.com/office/drawing/2010/main" val="0"/>
                        </a:ext>
                      </a:extLst>
                    </a:blip>
                    <a:srcRect l="20681" t="22445" r="4129" b="11824"/>
                    <a:stretch/>
                  </pic:blipFill>
                  <pic:spPr bwMode="auto">
                    <a:xfrm>
                      <a:off x="0" y="0"/>
                      <a:ext cx="5064432" cy="3541863"/>
                    </a:xfrm>
                    <a:prstGeom prst="rect">
                      <a:avLst/>
                    </a:prstGeom>
                    <a:noFill/>
                    <a:ln>
                      <a:noFill/>
                    </a:ln>
                    <a:extLst>
                      <a:ext uri="{53640926-AAD7-44D8-BBD7-CCE9431645EC}">
                        <a14:shadowObscured xmlns:a14="http://schemas.microsoft.com/office/drawing/2010/main"/>
                      </a:ext>
                    </a:extLst>
                  </pic:spPr>
                </pic:pic>
              </a:graphicData>
            </a:graphic>
          </wp:inline>
        </w:drawing>
      </w:r>
    </w:p>
    <w:p w:rsidR="00BF34C2" w:rsidRDefault="00104C58" w:rsidP="00104C58">
      <w:pPr>
        <w:rPr>
          <w:rFonts w:asciiTheme="majorHAnsi" w:hAnsiTheme="majorHAnsi"/>
          <w:b/>
          <w:sz w:val="24"/>
          <w:szCs w:val="24"/>
        </w:rPr>
      </w:pPr>
      <w:r>
        <w:rPr>
          <w:noProof/>
        </w:rPr>
        <w:drawing>
          <wp:inline distT="0" distB="0" distL="0" distR="0">
            <wp:extent cx="5053509" cy="3505200"/>
            <wp:effectExtent l="0" t="0" r="0" b="0"/>
            <wp:docPr id="4" name="Picture 4" descr="https://lh4.googleusercontent.com/TlaAKI1sV_B6gvveG4ZJWp-BbBQZOgL2HhneWxiUSAT5CoBZeZOU1cNqcoARBRlv78HluusCU0uLBeJDhlEQumNlHB6Jjih37wXeHqx3T7bpBBMA6xLpt821QGtFwTayJ5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37c421fa-d792-bfcc-c64d-6d4bc019c011" descr="https://lh4.googleusercontent.com/TlaAKI1sV_B6gvveG4ZJWp-BbBQZOgL2HhneWxiUSAT5CoBZeZOU1cNqcoARBRlv78HluusCU0uLBeJDhlEQumNlHB6Jjih37wXeHqx3T7bpBBMA6xLpt821QGtFwTayJ5ZZ"/>
                    <pic:cNvPicPr>
                      <a:picLocks noChangeAspect="1" noChangeArrowheads="1"/>
                    </pic:cNvPicPr>
                  </pic:nvPicPr>
                  <pic:blipFill rotWithShape="1">
                    <a:blip r:embed="rId11">
                      <a:extLst>
                        <a:ext uri="{28A0092B-C50C-407E-A947-70E740481C1C}">
                          <a14:useLocalDpi xmlns:a14="http://schemas.microsoft.com/office/drawing/2010/main" val="0"/>
                        </a:ext>
                      </a:extLst>
                    </a:blip>
                    <a:srcRect l="20681" t="22845" r="3968" b="11824"/>
                    <a:stretch/>
                  </pic:blipFill>
                  <pic:spPr bwMode="auto">
                    <a:xfrm>
                      <a:off x="0" y="0"/>
                      <a:ext cx="5056227" cy="3507086"/>
                    </a:xfrm>
                    <a:prstGeom prst="rect">
                      <a:avLst/>
                    </a:prstGeom>
                    <a:noFill/>
                    <a:ln>
                      <a:noFill/>
                    </a:ln>
                    <a:extLst>
                      <a:ext uri="{53640926-AAD7-44D8-BBD7-CCE9431645EC}">
                        <a14:shadowObscured xmlns:a14="http://schemas.microsoft.com/office/drawing/2010/main"/>
                      </a:ext>
                    </a:extLst>
                  </pic:spPr>
                </pic:pic>
              </a:graphicData>
            </a:graphic>
          </wp:inline>
        </w:drawing>
      </w:r>
    </w:p>
    <w:p w:rsidR="00BF34C2" w:rsidRDefault="00BF34C2" w:rsidP="00BF34C2">
      <w:pPr>
        <w:spacing w:after="0"/>
        <w:rPr>
          <w:rFonts w:asciiTheme="majorHAnsi" w:hAnsiTheme="majorHAnsi"/>
          <w:b/>
          <w:sz w:val="24"/>
          <w:szCs w:val="24"/>
        </w:rPr>
      </w:pPr>
    </w:p>
    <w:p w:rsidR="00104C58" w:rsidRPr="00BF34C2" w:rsidRDefault="00104C58" w:rsidP="00104C58">
      <w:pPr>
        <w:rPr>
          <w:rFonts w:asciiTheme="majorHAnsi" w:hAnsiTheme="majorHAnsi"/>
          <w:b/>
          <w:sz w:val="24"/>
          <w:szCs w:val="24"/>
        </w:rPr>
      </w:pPr>
      <w:r>
        <w:rPr>
          <w:rFonts w:asciiTheme="majorHAnsi" w:hAnsiTheme="majorHAnsi"/>
          <w:b/>
          <w:sz w:val="24"/>
          <w:szCs w:val="24"/>
          <w:u w:val="single"/>
        </w:rPr>
        <w:t>Observation Unit</w:t>
      </w:r>
    </w:p>
    <w:p w:rsidR="00104C58" w:rsidRDefault="00104C58" w:rsidP="007B2783">
      <w:pPr>
        <w:jc w:val="center"/>
        <w:rPr>
          <w:rFonts w:asciiTheme="majorHAnsi" w:hAnsiTheme="majorHAnsi"/>
          <w:b/>
          <w:sz w:val="24"/>
          <w:szCs w:val="24"/>
          <w:u w:val="single"/>
        </w:rPr>
      </w:pPr>
      <w:r>
        <w:rPr>
          <w:noProof/>
        </w:rPr>
        <w:drawing>
          <wp:inline distT="0" distB="0" distL="0" distR="0">
            <wp:extent cx="3295614" cy="1276350"/>
            <wp:effectExtent l="0" t="0" r="635" b="0"/>
            <wp:docPr id="5" name="Picture 5" descr="https://lh6.googleusercontent.com/Z4W-cX61I66m-lEBL9MdI8aBR9nOyol6IewLTvbVjdBoaeGmXlUpIuPU8H6MmhiQk-DWzczRcru9vg7AtWckjhOuMXxuZRnd_L6RGe8M-wxoUkNkdqi6XqoQ9SQgc3-TWR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37c42239-d794-48c5-c0d8-f983d9b1328f" descr="https://lh6.googleusercontent.com/Z4W-cX61I66m-lEBL9MdI8aBR9nOyol6IewLTvbVjdBoaeGmXlUpIuPU8H6MmhiQk-DWzczRcru9vg7AtWckjhOuMXxuZRnd_L6RGe8M-wxoUkNkdqi6XqoQ9SQgc3-TWRj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597" t="44303" r="2364" b="17434"/>
                    <a:stretch/>
                  </pic:blipFill>
                  <pic:spPr bwMode="auto">
                    <a:xfrm>
                      <a:off x="0" y="0"/>
                      <a:ext cx="3295614" cy="1276350"/>
                    </a:xfrm>
                    <a:prstGeom prst="rect">
                      <a:avLst/>
                    </a:prstGeom>
                    <a:noFill/>
                    <a:ln>
                      <a:noFill/>
                    </a:ln>
                    <a:extLst>
                      <a:ext uri="{53640926-AAD7-44D8-BBD7-CCE9431645EC}">
                        <a14:shadowObscured xmlns:a14="http://schemas.microsoft.com/office/drawing/2010/main"/>
                      </a:ext>
                    </a:extLst>
                  </pic:spPr>
                </pic:pic>
              </a:graphicData>
            </a:graphic>
          </wp:inline>
        </w:drawing>
      </w:r>
    </w:p>
    <w:p w:rsidR="00104C58" w:rsidRDefault="007B2783" w:rsidP="00104C58">
      <w:pPr>
        <w:rPr>
          <w:rFonts w:asciiTheme="majorHAnsi" w:hAnsiTheme="majorHAnsi"/>
          <w:b/>
          <w:sz w:val="24"/>
          <w:szCs w:val="24"/>
          <w:u w:val="single"/>
        </w:rPr>
      </w:pPr>
      <w:r>
        <w:rPr>
          <w:noProof/>
        </w:rPr>
        <w:drawing>
          <wp:anchor distT="0" distB="0" distL="114300" distR="114300" simplePos="0" relativeHeight="251658240" behindDoc="0" locked="0" layoutInCell="1" allowOverlap="1" wp14:anchorId="272BC4BF" wp14:editId="55278943">
            <wp:simplePos x="0" y="0"/>
            <wp:positionH relativeFrom="column">
              <wp:posOffset>3133724</wp:posOffset>
            </wp:positionH>
            <wp:positionV relativeFrom="paragraph">
              <wp:posOffset>1904</wp:posOffset>
            </wp:positionV>
            <wp:extent cx="2967597" cy="2600325"/>
            <wp:effectExtent l="0" t="0" r="4445" b="0"/>
            <wp:wrapNone/>
            <wp:docPr id="6" name="Picture 6" descr="https://lh6.googleusercontent.com/bw517iZhu-0Aiu8mF3KtwwraTkcCVNqfi1FymYjPhBGcSW6nShHSXHmUZi4W8ZOZwot9yUzw9gdh2XVPtzlQPc7GnmVxxLhAHbhso6LJApMP2q4vMgkj4h6_oEm-0sofJT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37c42271-d794-e015-441d-8aea4ca2966f" descr="https://lh6.googleusercontent.com/bw517iZhu-0Aiu8mF3KtwwraTkcCVNqfi1FymYjPhBGcSW6nShHSXHmUZi4W8ZOZwot9yUzw9gdh2XVPtzlQPc7GnmVxxLhAHbhso6LJApMP2q4vMgkj4h6_oEm-0sofJTVJ"/>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597" t="33817" r="36896" b="17435"/>
                    <a:stretch/>
                  </pic:blipFill>
                  <pic:spPr bwMode="auto">
                    <a:xfrm>
                      <a:off x="0" y="0"/>
                      <a:ext cx="2973240" cy="2605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4C58">
        <w:rPr>
          <w:noProof/>
        </w:rPr>
        <w:drawing>
          <wp:inline distT="0" distB="0" distL="0" distR="0" wp14:anchorId="68FE654B" wp14:editId="0280EDB4">
            <wp:extent cx="3026364" cy="2600325"/>
            <wp:effectExtent l="0" t="0" r="3175" b="0"/>
            <wp:docPr id="7" name="Picture 7" descr="https://lh4.googleusercontent.com/V8IZIHqb1D0Fl8wYq5lt8S5YwtUA0jE0qaN3ku9YW65z1mAVj0qtD1LxqoKzq8GxKCv37L--WalzALrumshtewi-rF4rzMnNqa3c8hqqpxIRjazYWQm2w1HADpD3LD9AtX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37c42256-d795-59b1-2de0-22316f8ccbc7" descr="https://lh4.googleusercontent.com/V8IZIHqb1D0Fl8wYq5lt8S5YwtUA0jE0qaN3ku9YW65z1mAVj0qtD1LxqoKzq8GxKCv37L--WalzALrumshtewi-rF4rzMnNqa3c8hqqpxIRjazYWQm2w1HADpD3LD9AtXC9"/>
                    <pic:cNvPicPr>
                      <a:picLocks noChangeAspect="1" noChangeArrowheads="1"/>
                    </pic:cNvPicPr>
                  </pic:nvPicPr>
                  <pic:blipFill rotWithShape="1">
                    <a:blip r:embed="rId14">
                      <a:extLst>
                        <a:ext uri="{28A0092B-C50C-407E-A947-70E740481C1C}">
                          <a14:useLocalDpi xmlns:a14="http://schemas.microsoft.com/office/drawing/2010/main" val="0"/>
                        </a:ext>
                      </a:extLst>
                    </a:blip>
                    <a:srcRect l="18597" t="33652" r="35487" b="17034"/>
                    <a:stretch/>
                  </pic:blipFill>
                  <pic:spPr bwMode="auto">
                    <a:xfrm>
                      <a:off x="0" y="0"/>
                      <a:ext cx="3039496" cy="2611608"/>
                    </a:xfrm>
                    <a:prstGeom prst="rect">
                      <a:avLst/>
                    </a:prstGeom>
                    <a:noFill/>
                    <a:ln>
                      <a:noFill/>
                    </a:ln>
                    <a:extLst>
                      <a:ext uri="{53640926-AAD7-44D8-BBD7-CCE9431645EC}">
                        <a14:shadowObscured xmlns:a14="http://schemas.microsoft.com/office/drawing/2010/main"/>
                      </a:ext>
                    </a:extLst>
                  </pic:spPr>
                </pic:pic>
              </a:graphicData>
            </a:graphic>
          </wp:inline>
        </w:drawing>
      </w:r>
    </w:p>
    <w:p w:rsidR="00104C58" w:rsidRDefault="00104C58" w:rsidP="007B2783">
      <w:pPr>
        <w:jc w:val="center"/>
        <w:rPr>
          <w:rFonts w:asciiTheme="majorHAnsi" w:hAnsiTheme="majorHAnsi"/>
          <w:b/>
          <w:sz w:val="24"/>
          <w:szCs w:val="24"/>
          <w:u w:val="single"/>
        </w:rPr>
      </w:pPr>
      <w:r>
        <w:rPr>
          <w:noProof/>
        </w:rPr>
        <w:drawing>
          <wp:inline distT="0" distB="0" distL="0" distR="0">
            <wp:extent cx="5339543" cy="3105150"/>
            <wp:effectExtent l="0" t="0" r="0" b="0"/>
            <wp:docPr id="8" name="Picture 8" descr="https://lh4.googleusercontent.com/rZzFnIjy9NUEzsU4qRZSI9SoduttdJTL7tDt-ZWOiSbh7_MNJYwp_4VX9NODbK3CmXUtGVx7YufSZ6mS4U-X2AedZc2t7qwDhZkuxnOAri_I4xbXVjmOI9QwZunT_fjrcX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37c42277-d795-cef7-60f3-e732ee1e8448" descr="https://lh4.googleusercontent.com/rZzFnIjy9NUEzsU4qRZSI9SoduttdJTL7tDt-ZWOiSbh7_MNJYwp_4VX9NODbK3CmXUtGVx7YufSZ6mS4U-X2AedZc2t7qwDhZkuxnOAri_I4xbXVjmOI9QwZunT_fjrcXwk"/>
                    <pic:cNvPicPr>
                      <a:picLocks noChangeAspect="1" noChangeArrowheads="1"/>
                    </pic:cNvPicPr>
                  </pic:nvPicPr>
                  <pic:blipFill rotWithShape="1">
                    <a:blip r:embed="rId15">
                      <a:extLst>
                        <a:ext uri="{28A0092B-C50C-407E-A947-70E740481C1C}">
                          <a14:useLocalDpi xmlns:a14="http://schemas.microsoft.com/office/drawing/2010/main" val="0"/>
                        </a:ext>
                      </a:extLst>
                    </a:blip>
                    <a:srcRect l="18597" t="27856" r="5865" b="17234"/>
                    <a:stretch/>
                  </pic:blipFill>
                  <pic:spPr bwMode="auto">
                    <a:xfrm>
                      <a:off x="0" y="0"/>
                      <a:ext cx="5339543" cy="3105150"/>
                    </a:xfrm>
                    <a:prstGeom prst="rect">
                      <a:avLst/>
                    </a:prstGeom>
                    <a:noFill/>
                    <a:ln>
                      <a:noFill/>
                    </a:ln>
                    <a:extLst>
                      <a:ext uri="{53640926-AAD7-44D8-BBD7-CCE9431645EC}">
                        <a14:shadowObscured xmlns:a14="http://schemas.microsoft.com/office/drawing/2010/main"/>
                      </a:ext>
                    </a:extLst>
                  </pic:spPr>
                </pic:pic>
              </a:graphicData>
            </a:graphic>
          </wp:inline>
        </w:drawing>
      </w:r>
    </w:p>
    <w:p w:rsidR="00BF34C2" w:rsidRDefault="00BF34C2" w:rsidP="00BF34C2">
      <w:pPr>
        <w:spacing w:after="0"/>
        <w:rPr>
          <w:rFonts w:asciiTheme="majorHAnsi" w:hAnsiTheme="majorHAnsi"/>
          <w:b/>
          <w:sz w:val="24"/>
          <w:szCs w:val="24"/>
          <w:u w:val="single"/>
        </w:rPr>
      </w:pPr>
    </w:p>
    <w:p w:rsidR="007B2783" w:rsidRDefault="007B2783" w:rsidP="00BF34C2">
      <w:pPr>
        <w:spacing w:after="0"/>
        <w:rPr>
          <w:rFonts w:asciiTheme="majorHAnsi" w:hAnsiTheme="majorHAnsi"/>
          <w:b/>
          <w:sz w:val="24"/>
          <w:szCs w:val="24"/>
          <w:u w:val="single"/>
        </w:rPr>
      </w:pPr>
      <w:r>
        <w:rPr>
          <w:rFonts w:asciiTheme="majorHAnsi" w:hAnsiTheme="majorHAnsi"/>
          <w:b/>
          <w:sz w:val="24"/>
          <w:szCs w:val="24"/>
          <w:u w:val="single"/>
        </w:rPr>
        <w:t>Research Proposal Unit</w:t>
      </w:r>
    </w:p>
    <w:p w:rsidR="007B2783" w:rsidRDefault="007B2783" w:rsidP="007B2783">
      <w:pPr>
        <w:rPr>
          <w:rFonts w:asciiTheme="majorHAnsi" w:hAnsiTheme="majorHAnsi"/>
          <w:b/>
          <w:sz w:val="24"/>
          <w:szCs w:val="24"/>
          <w:u w:val="single"/>
        </w:rPr>
      </w:pPr>
      <w:r>
        <w:rPr>
          <w:noProof/>
        </w:rPr>
        <w:drawing>
          <wp:inline distT="0" distB="0" distL="0" distR="0">
            <wp:extent cx="5895975" cy="3324708"/>
            <wp:effectExtent l="0" t="0" r="0" b="9525"/>
            <wp:docPr id="9" name="Picture 9" descr="https://lh6.googleusercontent.com/OI_mV6nxqfwo-WGtLjYySdmE_eBZNBKTIorAow3yJtIJVeL3yOoIAgcgpH-LWgONnitdtLmUb6UY9d8Zyl_Mz7a9ZI_5iTRiX7fteR9NuyVxIoKTofZyJIvO4WSsdlebkx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37c421bf-d799-14b6-d624-3010151b8c99" descr="https://lh6.googleusercontent.com/OI_mV6nxqfwo-WGtLjYySdmE_eBZNBKTIorAow3yJtIJVeL3yOoIAgcgpH-LWgONnitdtLmUb6UY9d8Zyl_Mz7a9ZI_5iTRiX7fteR9NuyVxIoKTofZyJIvO4WSsdlebkxWp"/>
                    <pic:cNvPicPr>
                      <a:picLocks noChangeAspect="1" noChangeArrowheads="1"/>
                    </pic:cNvPicPr>
                  </pic:nvPicPr>
                  <pic:blipFill rotWithShape="1">
                    <a:blip r:embed="rId16">
                      <a:extLst>
                        <a:ext uri="{28A0092B-C50C-407E-A947-70E740481C1C}">
                          <a14:useLocalDpi xmlns:a14="http://schemas.microsoft.com/office/drawing/2010/main" val="0"/>
                        </a:ext>
                      </a:extLst>
                    </a:blip>
                    <a:srcRect l="19560" t="26653" r="1403" b="17635"/>
                    <a:stretch/>
                  </pic:blipFill>
                  <pic:spPr bwMode="auto">
                    <a:xfrm>
                      <a:off x="0" y="0"/>
                      <a:ext cx="5898338" cy="3326040"/>
                    </a:xfrm>
                    <a:prstGeom prst="rect">
                      <a:avLst/>
                    </a:prstGeom>
                    <a:noFill/>
                    <a:ln>
                      <a:noFill/>
                    </a:ln>
                    <a:extLst>
                      <a:ext uri="{53640926-AAD7-44D8-BBD7-CCE9431645EC}">
                        <a14:shadowObscured xmlns:a14="http://schemas.microsoft.com/office/drawing/2010/main"/>
                      </a:ext>
                    </a:extLst>
                  </pic:spPr>
                </pic:pic>
              </a:graphicData>
            </a:graphic>
          </wp:inline>
        </w:drawing>
      </w:r>
    </w:p>
    <w:p w:rsidR="007B2783" w:rsidRPr="00104C58" w:rsidRDefault="007B2783" w:rsidP="007B2783">
      <w:pPr>
        <w:rPr>
          <w:rFonts w:asciiTheme="majorHAnsi" w:hAnsiTheme="majorHAnsi"/>
          <w:b/>
          <w:sz w:val="24"/>
          <w:szCs w:val="24"/>
          <w:u w:val="single"/>
        </w:rPr>
      </w:pPr>
      <w:r>
        <w:rPr>
          <w:noProof/>
        </w:rPr>
        <w:drawing>
          <wp:inline distT="0" distB="0" distL="0" distR="0">
            <wp:extent cx="5882496" cy="3305175"/>
            <wp:effectExtent l="0" t="0" r="4445" b="0"/>
            <wp:docPr id="10" name="Picture 10" descr="https://lh4.googleusercontent.com/bZCkQHr94RnegUXhQLVRVhVX5QvkP1t1RSCHSgr2VW2Hx3VJdOjfHu8vxNGjTmtHPcB7QmXRze00oGO0t7tRI9HLnYh0deiRwvBw6cErPL-y8zE6Zj2wEuzqHUEF0EtwwY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37c421d9-d799-998a-888d-ddd759f71b22" descr="https://lh4.googleusercontent.com/bZCkQHr94RnegUXhQLVRVhVX5QvkP1t1RSCHSgr2VW2Hx3VJdOjfHu8vxNGjTmtHPcB7QmXRze00oGO0t7tRI9HLnYh0deiRwvBw6cErPL-y8zE6Zj2wEuzqHUEF0EtwwYTY"/>
                    <pic:cNvPicPr>
                      <a:picLocks noChangeAspect="1" noChangeArrowheads="1"/>
                    </pic:cNvPicPr>
                  </pic:nvPicPr>
                  <pic:blipFill rotWithShape="1">
                    <a:blip r:embed="rId17">
                      <a:extLst>
                        <a:ext uri="{28A0092B-C50C-407E-A947-70E740481C1C}">
                          <a14:useLocalDpi xmlns:a14="http://schemas.microsoft.com/office/drawing/2010/main" val="0"/>
                        </a:ext>
                      </a:extLst>
                    </a:blip>
                    <a:srcRect l="19398" t="26653" r="1563" b="17836"/>
                    <a:stretch/>
                  </pic:blipFill>
                  <pic:spPr bwMode="auto">
                    <a:xfrm>
                      <a:off x="0" y="0"/>
                      <a:ext cx="5884853" cy="3306499"/>
                    </a:xfrm>
                    <a:prstGeom prst="rect">
                      <a:avLst/>
                    </a:prstGeom>
                    <a:noFill/>
                    <a:ln>
                      <a:noFill/>
                    </a:ln>
                    <a:extLst>
                      <a:ext uri="{53640926-AAD7-44D8-BBD7-CCE9431645EC}">
                        <a14:shadowObscured xmlns:a14="http://schemas.microsoft.com/office/drawing/2010/main"/>
                      </a:ext>
                    </a:extLst>
                  </pic:spPr>
                </pic:pic>
              </a:graphicData>
            </a:graphic>
          </wp:inline>
        </w:drawing>
      </w:r>
    </w:p>
    <w:sectPr w:rsidR="007B2783" w:rsidRPr="00104C58">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C58" w:rsidRDefault="00104C58" w:rsidP="00104C58">
      <w:pPr>
        <w:spacing w:after="0" w:line="240" w:lineRule="auto"/>
      </w:pPr>
      <w:r>
        <w:separator/>
      </w:r>
    </w:p>
  </w:endnote>
  <w:endnote w:type="continuationSeparator" w:id="0">
    <w:p w:rsidR="00104C58" w:rsidRDefault="00104C58" w:rsidP="00104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C58" w:rsidRDefault="00104C58" w:rsidP="00104C58">
      <w:pPr>
        <w:spacing w:after="0" w:line="240" w:lineRule="auto"/>
      </w:pPr>
      <w:r>
        <w:separator/>
      </w:r>
    </w:p>
  </w:footnote>
  <w:footnote w:type="continuationSeparator" w:id="0">
    <w:p w:rsidR="00104C58" w:rsidRDefault="00104C58" w:rsidP="00104C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C58" w:rsidRDefault="00104C58" w:rsidP="00104C58">
    <w:pPr>
      <w:pStyle w:val="Header"/>
      <w:rPr>
        <w:rFonts w:asciiTheme="majorHAnsi" w:hAnsiTheme="majorHAnsi"/>
      </w:rPr>
    </w:pPr>
    <w:r w:rsidRPr="00104C58">
      <w:rPr>
        <w:rFonts w:asciiTheme="majorHAnsi" w:hAnsiTheme="majorHAnsi"/>
      </w:rPr>
      <w:t xml:space="preserve">Engaging Students </w:t>
    </w:r>
    <w:r>
      <w:rPr>
        <w:rFonts w:asciiTheme="majorHAnsi" w:hAnsiTheme="majorHAnsi"/>
      </w:rPr>
      <w:t xml:space="preserve">through Social Research in the </w:t>
    </w:r>
    <w:r w:rsidRPr="00104C58">
      <w:rPr>
        <w:rFonts w:asciiTheme="majorHAnsi" w:hAnsiTheme="majorHAnsi"/>
      </w:rPr>
      <w:t>College IEP Classroom</w:t>
    </w:r>
  </w:p>
  <w:p w:rsidR="00104C58" w:rsidRDefault="00104C58" w:rsidP="00104C58">
    <w:pPr>
      <w:pStyle w:val="Header"/>
      <w:rPr>
        <w:rFonts w:asciiTheme="majorHAnsi" w:hAnsiTheme="majorHAnsi"/>
      </w:rPr>
    </w:pPr>
    <w:r>
      <w:rPr>
        <w:rFonts w:asciiTheme="majorHAnsi" w:hAnsiTheme="majorHAnsi"/>
      </w:rPr>
      <w:t>MATSOL Conference, 2014</w:t>
    </w:r>
  </w:p>
  <w:p w:rsidR="00104C58" w:rsidRDefault="00104C58" w:rsidP="00104C58">
    <w:pPr>
      <w:pStyle w:val="Header"/>
      <w:rPr>
        <w:rFonts w:asciiTheme="majorHAnsi" w:hAnsiTheme="majorHAnsi"/>
      </w:rPr>
    </w:pPr>
    <w:r>
      <w:rPr>
        <w:rFonts w:asciiTheme="majorHAnsi" w:hAnsiTheme="majorHAnsi"/>
      </w:rPr>
      <w:t xml:space="preserve">Elizabeth Baertlein, </w:t>
    </w:r>
    <w:r w:rsidR="00BF34C2">
      <w:rPr>
        <w:rFonts w:asciiTheme="majorHAnsi" w:hAnsiTheme="majorHAnsi"/>
      </w:rPr>
      <w:t xml:space="preserve">ESL Faculty Associate, </w:t>
    </w:r>
    <w:r>
      <w:rPr>
        <w:rFonts w:asciiTheme="majorHAnsi" w:hAnsiTheme="majorHAnsi"/>
      </w:rPr>
      <w:t>MCPHS University</w:t>
    </w:r>
  </w:p>
  <w:p w:rsidR="00104C58" w:rsidRPr="00104C58" w:rsidRDefault="00104C58" w:rsidP="00104C58">
    <w:pPr>
      <w:pStyle w:val="Header"/>
      <w:rPr>
        <w:rFonts w:asciiTheme="majorHAnsi" w:hAnsiTheme="majorHAnsi"/>
      </w:rPr>
    </w:pPr>
    <w:r>
      <w:rPr>
        <w:rFonts w:asciiTheme="majorHAnsi" w:hAnsiTheme="majorHAnsi"/>
      </w:rPr>
      <w:t>ebaertlein@gmail.com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9162A4"/>
    <w:multiLevelType w:val="hybridMultilevel"/>
    <w:tmpl w:val="E9DE8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741C4F"/>
    <w:multiLevelType w:val="hybridMultilevel"/>
    <w:tmpl w:val="C562DAB4"/>
    <w:lvl w:ilvl="0" w:tplc="2A902932">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4C96E30"/>
    <w:multiLevelType w:val="hybridMultilevel"/>
    <w:tmpl w:val="0DE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5971AD"/>
    <w:multiLevelType w:val="hybridMultilevel"/>
    <w:tmpl w:val="728279A4"/>
    <w:lvl w:ilvl="0" w:tplc="10725980">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C58"/>
    <w:rsid w:val="00104C58"/>
    <w:rsid w:val="007B2783"/>
    <w:rsid w:val="00B75EEF"/>
    <w:rsid w:val="00BF3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4C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C58"/>
  </w:style>
  <w:style w:type="paragraph" w:styleId="Footer">
    <w:name w:val="footer"/>
    <w:basedOn w:val="Normal"/>
    <w:link w:val="FooterChar"/>
    <w:uiPriority w:val="99"/>
    <w:unhideWhenUsed/>
    <w:rsid w:val="00104C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C58"/>
  </w:style>
  <w:style w:type="paragraph" w:styleId="BalloonText">
    <w:name w:val="Balloon Text"/>
    <w:basedOn w:val="Normal"/>
    <w:link w:val="BalloonTextChar"/>
    <w:uiPriority w:val="99"/>
    <w:semiHidden/>
    <w:unhideWhenUsed/>
    <w:rsid w:val="00104C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4C58"/>
    <w:rPr>
      <w:rFonts w:ascii="Tahoma" w:hAnsi="Tahoma" w:cs="Tahoma"/>
      <w:sz w:val="16"/>
      <w:szCs w:val="16"/>
    </w:rPr>
  </w:style>
  <w:style w:type="table" w:styleId="TableGrid">
    <w:name w:val="Table Grid"/>
    <w:basedOn w:val="TableNormal"/>
    <w:uiPriority w:val="59"/>
    <w:rsid w:val="007B27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4C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C58"/>
  </w:style>
  <w:style w:type="paragraph" w:styleId="Footer">
    <w:name w:val="footer"/>
    <w:basedOn w:val="Normal"/>
    <w:link w:val="FooterChar"/>
    <w:uiPriority w:val="99"/>
    <w:unhideWhenUsed/>
    <w:rsid w:val="00104C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C58"/>
  </w:style>
  <w:style w:type="paragraph" w:styleId="BalloonText">
    <w:name w:val="Balloon Text"/>
    <w:basedOn w:val="Normal"/>
    <w:link w:val="BalloonTextChar"/>
    <w:uiPriority w:val="99"/>
    <w:semiHidden/>
    <w:unhideWhenUsed/>
    <w:rsid w:val="00104C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4C58"/>
    <w:rPr>
      <w:rFonts w:ascii="Tahoma" w:hAnsi="Tahoma" w:cs="Tahoma"/>
      <w:sz w:val="16"/>
      <w:szCs w:val="16"/>
    </w:rPr>
  </w:style>
  <w:style w:type="table" w:styleId="TableGrid">
    <w:name w:val="Table Grid"/>
    <w:basedOn w:val="TableNormal"/>
    <w:uiPriority w:val="59"/>
    <w:rsid w:val="007B27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59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622</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Baertlein, Elizabeth</dc:creator>
  <cp:lastModifiedBy>Baertlein, Elizabeth</cp:lastModifiedBy>
  <cp:revision>1</cp:revision>
  <cp:lastPrinted>2014-05-07T17:07:00Z</cp:lastPrinted>
  <dcterms:created xsi:type="dcterms:W3CDTF">2014-05-07T16:39:00Z</dcterms:created>
  <dcterms:modified xsi:type="dcterms:W3CDTF">2014-05-07T17:09:00Z</dcterms:modified>
</cp:coreProperties>
</file>